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470D21" w:rsidRDefault="00470D21" w:rsidP="00470D2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D331E0" w:rsidRDefault="00A376A8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  <w:noProof/>
        </w:rPr>
        <w:drawing>
          <wp:inline distT="0" distB="0" distL="0" distR="0">
            <wp:extent cx="585787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68" t="18548" r="3411" b="4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E0" w:rsidRDefault="00D331E0" w:rsidP="00D331E0">
      <w:pPr>
        <w:pStyle w:val="2"/>
        <w:ind w:left="720"/>
        <w:jc w:val="both"/>
        <w:rPr>
          <w:rFonts w:ascii="Times New Roman" w:hAnsi="Times New Roman" w:cs="Times New Roman"/>
          <w:b/>
          <w:iCs/>
        </w:rPr>
      </w:pPr>
    </w:p>
    <w:p w:rsidR="00D331E0" w:rsidRDefault="00D331E0" w:rsidP="00D331E0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1E0" w:rsidRPr="009236BD" w:rsidRDefault="00D331E0" w:rsidP="00D331E0">
      <w:pPr>
        <w:pStyle w:val="2"/>
        <w:rPr>
          <w:rFonts w:ascii="Times New Roman" w:hAnsi="Times New Roman" w:cs="Times New Roman"/>
          <w:b/>
        </w:rPr>
      </w:pPr>
    </w:p>
    <w:p w:rsidR="00D331E0" w:rsidRPr="00470D21" w:rsidRDefault="00D331E0" w:rsidP="00D331E0">
      <w:pPr>
        <w:widowControl w:val="0"/>
        <w:autoSpaceDE w:val="0"/>
        <w:autoSpaceDN w:val="0"/>
        <w:adjustRightInd w:val="0"/>
      </w:pPr>
      <w:r w:rsidRPr="00470D21">
        <w:t xml:space="preserve">                                                                   РАБОЧАЯ ПРОГРАММА</w:t>
      </w:r>
    </w:p>
    <w:p w:rsidR="00D331E0" w:rsidRPr="00470D21" w:rsidRDefault="00D331E0" w:rsidP="00D331E0">
      <w:pPr>
        <w:widowControl w:val="0"/>
        <w:autoSpaceDE w:val="0"/>
        <w:autoSpaceDN w:val="0"/>
        <w:adjustRightInd w:val="0"/>
        <w:jc w:val="center"/>
      </w:pPr>
      <w:r w:rsidRPr="00470D21">
        <w:t>Окружающий мир</w:t>
      </w:r>
    </w:p>
    <w:p w:rsidR="00D331E0" w:rsidRDefault="00D331E0" w:rsidP="00D331E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3 класс</w:t>
      </w:r>
    </w:p>
    <w:p w:rsidR="00D331E0" w:rsidRDefault="00D331E0" w:rsidP="00D331E0">
      <w:pPr>
        <w:widowControl w:val="0"/>
        <w:autoSpaceDE w:val="0"/>
        <w:autoSpaceDN w:val="0"/>
        <w:adjustRightInd w:val="0"/>
        <w:jc w:val="center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center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center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center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right"/>
      </w:pPr>
    </w:p>
    <w:p w:rsidR="00D331E0" w:rsidRPr="004630B4" w:rsidRDefault="00D331E0" w:rsidP="00D331E0">
      <w:pPr>
        <w:widowControl w:val="0"/>
        <w:autoSpaceDE w:val="0"/>
        <w:autoSpaceDN w:val="0"/>
        <w:adjustRightInd w:val="0"/>
        <w:jc w:val="center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both"/>
      </w:pPr>
    </w:p>
    <w:p w:rsidR="00D331E0" w:rsidRDefault="00D331E0" w:rsidP="00D331E0">
      <w:pPr>
        <w:widowControl w:val="0"/>
        <w:autoSpaceDE w:val="0"/>
        <w:autoSpaceDN w:val="0"/>
        <w:adjustRightInd w:val="0"/>
        <w:jc w:val="both"/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Pr="00470D21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Pr="00470D21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Cs/>
          <w:caps/>
        </w:rPr>
      </w:pPr>
    </w:p>
    <w:p w:rsidR="00D331E0" w:rsidRPr="00A376A8" w:rsidRDefault="00A376A8" w:rsidP="00A376A8">
      <w:pPr>
        <w:autoSpaceDE w:val="0"/>
        <w:autoSpaceDN w:val="0"/>
        <w:adjustRightInd w:val="0"/>
        <w:spacing w:line="252" w:lineRule="auto"/>
        <w:jc w:val="right"/>
        <w:rPr>
          <w:rFonts w:ascii="Bookman Old Style" w:hAnsi="Bookman Old Style"/>
          <w:bCs/>
          <w:caps/>
          <w:sz w:val="18"/>
          <w:szCs w:val="18"/>
        </w:rPr>
      </w:pPr>
      <w:r>
        <w:rPr>
          <w:rFonts w:ascii="Bookman Old Style" w:hAnsi="Bookman Old Style"/>
          <w:bCs/>
          <w:caps/>
          <w:sz w:val="18"/>
          <w:szCs w:val="18"/>
        </w:rPr>
        <w:t>у</w:t>
      </w:r>
      <w:r w:rsidRPr="00A376A8">
        <w:rPr>
          <w:rFonts w:ascii="Bookman Old Style" w:hAnsi="Bookman Old Style"/>
          <w:bCs/>
          <w:caps/>
          <w:sz w:val="18"/>
          <w:szCs w:val="18"/>
        </w:rPr>
        <w:t>ЧИТЕЛЬ :кУЙРУКОВА о.в</w:t>
      </w: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376A8" w:rsidRDefault="00A376A8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376A8" w:rsidRDefault="00A376A8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376A8" w:rsidRDefault="00A376A8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376A8" w:rsidRDefault="00A376A8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Pr="00B86561" w:rsidRDefault="002E3184" w:rsidP="00B86561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Cs/>
          <w:caps/>
          <w:sz w:val="22"/>
          <w:szCs w:val="22"/>
        </w:rPr>
      </w:pPr>
      <w:r w:rsidRPr="00B86561">
        <w:rPr>
          <w:rFonts w:ascii="Bookman Old Style" w:hAnsi="Bookman Old Style"/>
          <w:bCs/>
          <w:caps/>
          <w:sz w:val="22"/>
          <w:szCs w:val="22"/>
        </w:rPr>
        <w:t>2018</w:t>
      </w:r>
      <w:r w:rsidR="00D331E0" w:rsidRPr="00B86561">
        <w:rPr>
          <w:rFonts w:ascii="Bookman Old Style" w:hAnsi="Bookman Old Style"/>
          <w:bCs/>
          <w:caps/>
          <w:sz w:val="22"/>
          <w:szCs w:val="22"/>
        </w:rPr>
        <w:t>г</w:t>
      </w:r>
    </w:p>
    <w:p w:rsidR="00D331E0" w:rsidRPr="00470D21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2"/>
          <w:szCs w:val="22"/>
        </w:rPr>
      </w:pPr>
    </w:p>
    <w:p w:rsidR="00A853B7" w:rsidRPr="00470D21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2"/>
          <w:szCs w:val="22"/>
        </w:rPr>
      </w:pPr>
      <w:r w:rsidRPr="00470D21">
        <w:rPr>
          <w:rFonts w:ascii="Bookman Old Style" w:hAnsi="Bookman Old Style"/>
          <w:b/>
          <w:bCs/>
          <w:caps/>
          <w:sz w:val="22"/>
          <w:szCs w:val="22"/>
        </w:rPr>
        <w:t>Пояснительная записка</w:t>
      </w:r>
    </w:p>
    <w:p w:rsidR="00A853B7" w:rsidRPr="00470D21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2"/>
          <w:szCs w:val="22"/>
        </w:rPr>
      </w:pPr>
    </w:p>
    <w:p w:rsidR="00A853B7" w:rsidRPr="00470D21" w:rsidRDefault="00A853B7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Рабочая программа по предмету </w:t>
      </w:r>
      <w:r w:rsidR="00650D80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«Окружающий мир» для 3 класса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составлена на основе Федерального государ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ственного образовательного стандарта начального общего обра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зования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(2009 г.)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, Примерной 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программы начального общего образования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по окружающему миру для образовательных учреждений с русским языком обучения и программы общеобразовательных учреждений автора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А.А.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Плешакова «Окружающий ми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>р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>. 1-4 класс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»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 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(учебно-методический ко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м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плект «Школа России»)</w:t>
      </w:r>
      <w:r w:rsidR="00CC276F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.</w:t>
      </w:r>
    </w:p>
    <w:p w:rsidR="00CC276F" w:rsidRPr="00470D21" w:rsidRDefault="00CC276F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</w:p>
    <w:p w:rsidR="00CC276F" w:rsidRPr="00470D21" w:rsidRDefault="00CC276F" w:rsidP="00CC276F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470D21">
        <w:rPr>
          <w:rFonts w:ascii="Bookman Old Style" w:hAnsi="Bookman Old Style"/>
          <w:b/>
          <w:bCs/>
          <w:i/>
          <w:sz w:val="22"/>
          <w:szCs w:val="22"/>
        </w:rPr>
        <w:t>Цели и задачи курса</w:t>
      </w:r>
    </w:p>
    <w:p w:rsidR="00CC276F" w:rsidRPr="00470D21" w:rsidRDefault="00CC276F" w:rsidP="00A853B7">
      <w:pPr>
        <w:shd w:val="clear" w:color="auto" w:fill="FFFFFF"/>
        <w:rPr>
          <w:rFonts w:eastAsia="Calibri" w:cs="Calibri"/>
          <w:color w:val="000000"/>
          <w:sz w:val="22"/>
          <w:szCs w:val="22"/>
          <w:lang w:eastAsia="ar-SA"/>
        </w:rPr>
      </w:pPr>
    </w:p>
    <w:p w:rsidR="00CC276F" w:rsidRPr="00470D21" w:rsidRDefault="00CC276F" w:rsidP="00CC276F">
      <w:pPr>
        <w:shd w:val="clear" w:color="auto" w:fill="FFFFFF"/>
        <w:ind w:firstLine="709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Изучение курса «Окружающий мир» в начальной школе направлено на достижение сл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е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дующих </w:t>
      </w:r>
      <w:r w:rsidRPr="00470D21">
        <w:rPr>
          <w:rFonts w:ascii="Bookman Old Style" w:eastAsia="Calibri" w:hAnsi="Bookman Old Style" w:cs="Calibri"/>
          <w:b/>
          <w:color w:val="000000"/>
          <w:sz w:val="22"/>
          <w:szCs w:val="22"/>
          <w:lang w:eastAsia="ar-SA"/>
        </w:rPr>
        <w:t>целей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— формирование целостной картины мира и осознание ме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ного многообразия российского общества.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Основны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>ми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="00CC276F" w:rsidRPr="00470D21">
        <w:rPr>
          <w:rFonts w:ascii="Bookman Old Style" w:hAnsi="Bookman Old Style" w:cs="Calibri"/>
          <w:b/>
          <w:bCs/>
          <w:sz w:val="22"/>
          <w:szCs w:val="22"/>
          <w:lang w:eastAsia="ar-SA"/>
        </w:rPr>
        <w:t>задачами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реализации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содержания курса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являются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1)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уважительного отношения к семье, насе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2)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3)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4)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ских сведений в курсе выстраивается яркая картина действительности, отражающая много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образие природы и культуры, видов человеческой деятельности, стран и народов.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Идея экологической целостности мира реализуется через раскрытие разнообразных экологических связей: между неживой природой и жи</w:t>
      </w:r>
      <w:r w:rsidR="00A5444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вой, внутри живой природы, межд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 природой и человеком.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Уважение к миру – это своего рода формула нового отношения к окружающему, осно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ванного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на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признании самоценности сущего, на включении в нравственную сферу отноше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ния не только к другим людям, но и к природе, к рукотворному миру, к культурному достоя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нию народов России и всего человечества.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де, ставить опыты, соблюдать правила поведения в мире природы и людей, правила здоро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вого образа жизни.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:rsidR="00A853B7" w:rsidRPr="00470D21" w:rsidRDefault="00A853B7" w:rsidP="00A54441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В   основе   методики   </w:t>
      </w:r>
      <w:r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преподавания   курса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  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«Окружающий   мир»   лежит  проблемно-поисковый подход, обеспечивающий «открытие» детьми нового знания и активное освоение различных способов познания окружающего мир</w:t>
      </w:r>
      <w:r w:rsidR="00A5444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а.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Учащиеся ведут наблюдения явлений природы и общественной жизни, выполняют практические работы и опыты, в том числе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исследовательского характе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ты, обеспечивающие непосредственное взаимодействие ребёнка с окружающим миром. За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нятия могут проводиться не только в классе, но и на улице, в лесу, парке, музее и т.д. Боль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шое значение для достижения планируемых результатов имеет организация проектной дея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тельности учащихся, которая предусмотрена в каждом разделе программы.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1) 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распознавание природных объектов с помощью специально разработанного для на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чальной школы атласа-определителя;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2)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моделирование экологических связей с помощью графических и динамических схем (моделей);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3)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эколого-этическая деятельность (включающая анализ собственного отношения к ми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50D80" w:rsidRPr="00470D21" w:rsidRDefault="00650D80" w:rsidP="00A54441">
      <w:pPr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54441" w:rsidRPr="00470D21" w:rsidRDefault="00A54441" w:rsidP="00A54441">
      <w:pPr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Место курса «Окружающий мир» в учебном плане.</w:t>
      </w:r>
    </w:p>
    <w:p w:rsidR="00A54441" w:rsidRPr="00470D21" w:rsidRDefault="00A54441" w:rsidP="00A54441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470D21">
        <w:rPr>
          <w:rFonts w:ascii="Bookman Old Style" w:hAnsi="Bookman Old Style"/>
          <w:sz w:val="22"/>
          <w:szCs w:val="22"/>
        </w:rPr>
        <w:t>Курс «</w:t>
      </w:r>
      <w:r w:rsidR="005D724E" w:rsidRPr="00470D21">
        <w:rPr>
          <w:rFonts w:ascii="Bookman Old Style" w:hAnsi="Bookman Old Style"/>
          <w:sz w:val="22"/>
          <w:szCs w:val="22"/>
        </w:rPr>
        <w:t>Окружающий мир</w:t>
      </w:r>
      <w:r w:rsidRPr="00470D21">
        <w:rPr>
          <w:rFonts w:ascii="Bookman Old Style" w:hAnsi="Bookman Old Style"/>
          <w:sz w:val="22"/>
          <w:szCs w:val="22"/>
        </w:rPr>
        <w:t>» рассчитан на 270 ч. В 3 классе – 68 часов (2 ч в неделю, 34 учебные недели).</w:t>
      </w:r>
    </w:p>
    <w:p w:rsidR="00650D80" w:rsidRPr="00470D21" w:rsidRDefault="00650D80" w:rsidP="00A54441">
      <w:pPr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54441" w:rsidRPr="00470D21" w:rsidRDefault="00A54441" w:rsidP="00A54441">
      <w:pPr>
        <w:shd w:val="clear" w:color="auto" w:fill="FFFFFF"/>
        <w:ind w:left="349" w:firstLine="36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Программа обеспечена следующим учебно-методическим комплектом.</w:t>
      </w:r>
    </w:p>
    <w:p w:rsidR="00A54441" w:rsidRPr="00470D21" w:rsidRDefault="00A54441" w:rsidP="00A54441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</w:tabs>
        <w:ind w:left="0" w:firstLine="709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470D21">
        <w:rPr>
          <w:rFonts w:ascii="Bookman Old Style" w:hAnsi="Bookman Old Style" w:cs="Arial"/>
          <w:sz w:val="22"/>
          <w:szCs w:val="22"/>
        </w:rPr>
        <w:t>Окружающий мир. Мир вокруг нас. Учебник для 3 класса начальной школы (+CD). В</w:t>
      </w:r>
      <w:r w:rsidRPr="00470D21">
        <w:rPr>
          <w:rFonts w:ascii="Bookman Old Style" w:hAnsi="Bookman Old Style"/>
          <w:sz w:val="22"/>
          <w:szCs w:val="22"/>
        </w:rPr>
        <w:t> </w:t>
      </w:r>
      <w:r w:rsidRPr="00470D21">
        <w:rPr>
          <w:rFonts w:ascii="Bookman Old Style" w:hAnsi="Bookman Old Style" w:cs="Arial"/>
          <w:sz w:val="22"/>
          <w:szCs w:val="22"/>
        </w:rPr>
        <w:t xml:space="preserve">двух частях. Часть 1, 2 / Плешаков А.А. – М.: Просвещение, 2013. </w:t>
      </w:r>
    </w:p>
    <w:p w:rsidR="00A54441" w:rsidRPr="00470D21" w:rsidRDefault="00A54441" w:rsidP="00A54441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r w:rsidRPr="00470D21">
        <w:rPr>
          <w:rFonts w:ascii="Bookman Old Style" w:hAnsi="Bookman Old Style" w:cs="Arial"/>
          <w:sz w:val="22"/>
          <w:szCs w:val="22"/>
        </w:rPr>
        <w:t>Окружающий мир. Рабочая тетрадь: 3 класс. Пособие для учащихся общеобразов</w:t>
      </w:r>
      <w:r w:rsidRPr="00470D21">
        <w:rPr>
          <w:rFonts w:ascii="Bookman Old Style" w:hAnsi="Bookman Old Style" w:cs="Arial"/>
          <w:sz w:val="22"/>
          <w:szCs w:val="22"/>
        </w:rPr>
        <w:t>а</w:t>
      </w:r>
      <w:r w:rsidRPr="00470D21">
        <w:rPr>
          <w:rFonts w:ascii="Bookman Old Style" w:hAnsi="Bookman Old Style" w:cs="Arial"/>
          <w:sz w:val="22"/>
          <w:szCs w:val="22"/>
        </w:rPr>
        <w:t>тельных учреждений. В двух частях. Часть 1, 2 / Плешаков А.А. – М.: Просвещение, 201</w:t>
      </w:r>
      <w:r w:rsidR="003B3AF5" w:rsidRPr="00470D21">
        <w:rPr>
          <w:rFonts w:ascii="Bookman Old Style" w:hAnsi="Bookman Old Style" w:cs="Arial"/>
          <w:sz w:val="22"/>
          <w:szCs w:val="22"/>
        </w:rPr>
        <w:t>3</w:t>
      </w:r>
      <w:r w:rsidRPr="00470D21">
        <w:rPr>
          <w:rFonts w:ascii="Bookman Old Style" w:hAnsi="Bookman Old Style" w:cs="Arial"/>
          <w:sz w:val="22"/>
          <w:szCs w:val="22"/>
        </w:rPr>
        <w:t>.</w:t>
      </w:r>
    </w:p>
    <w:p w:rsidR="003B3AF5" w:rsidRPr="00470D21" w:rsidRDefault="003B3AF5" w:rsidP="003B3AF5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r w:rsidRPr="00470D21">
        <w:rPr>
          <w:rFonts w:ascii="Bookman Old Style" w:hAnsi="Bookman Old Style" w:cs="Arial"/>
          <w:sz w:val="22"/>
          <w:szCs w:val="22"/>
        </w:rPr>
        <w:t>Кутявина С.В. «Контрольно – измерительные материалы. Окружающий мир. 3 класс» ФГОС,  ООО «ВАКО», 2016г.</w:t>
      </w:r>
    </w:p>
    <w:p w:rsidR="00A54441" w:rsidRPr="00470D21" w:rsidRDefault="00A54441" w:rsidP="003B3AF5">
      <w:pPr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2305D" w:rsidRPr="00470D21" w:rsidRDefault="00A54441" w:rsidP="00E2305D">
      <w:pPr>
        <w:jc w:val="center"/>
        <w:rPr>
          <w:rFonts w:ascii="Bookman Old Style" w:hAnsi="Bookman Old Style"/>
          <w:b/>
          <w:sz w:val="22"/>
          <w:szCs w:val="22"/>
        </w:rPr>
      </w:pPr>
      <w:r w:rsidRPr="00470D21">
        <w:rPr>
          <w:rFonts w:ascii="Bookman Old Style" w:hAnsi="Bookman Old Style"/>
          <w:b/>
          <w:sz w:val="22"/>
          <w:szCs w:val="22"/>
        </w:rPr>
        <w:t>УЧЕБНО-ТЕМАТИЧЕСКИЙ ПЛАН</w:t>
      </w:r>
    </w:p>
    <w:p w:rsidR="00E2305D" w:rsidRPr="00470D21" w:rsidRDefault="00E2305D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3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28"/>
        <w:gridCol w:w="3294"/>
      </w:tblGrid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709"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Всего часов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Как устроен мир.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6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Эта удивительная природа.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18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Мы и наше здоровье.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BB642A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</w:t>
            </w:r>
            <w:r w:rsidR="00BB642A"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Наша безопасность.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7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Чему учит экономика.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12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Путешествия по городам и странам.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15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snapToGrid w:val="0"/>
              <w:jc w:val="center"/>
              <w:rPr>
                <w:rFonts w:ascii="Bookman Old Style" w:hAnsi="Bookman Old Style"/>
                <w:b/>
                <w:lang w:eastAsia="zh-CN"/>
              </w:rPr>
            </w:pP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jc w:val="right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68</w:t>
            </w:r>
            <w:r w:rsidR="00E2305D"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 xml:space="preserve"> часов</w:t>
            </w:r>
          </w:p>
        </w:tc>
      </w:tr>
    </w:tbl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  <w:sz w:val="22"/>
          <w:szCs w:val="22"/>
        </w:rPr>
      </w:pPr>
    </w:p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  <w:sz w:val="22"/>
          <w:szCs w:val="22"/>
        </w:rPr>
      </w:pPr>
    </w:p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sz w:val="22"/>
          <w:szCs w:val="22"/>
        </w:rPr>
      </w:pPr>
      <w:r w:rsidRPr="00470D21">
        <w:rPr>
          <w:rFonts w:ascii="Bookman Old Style" w:hAnsi="Bookman Old Style"/>
          <w:b/>
          <w:caps/>
          <w:sz w:val="22"/>
          <w:szCs w:val="22"/>
        </w:rPr>
        <w:t>Содержание программы</w:t>
      </w:r>
      <w:r w:rsidRPr="00470D21">
        <w:rPr>
          <w:rFonts w:ascii="Bookman Old Style" w:hAnsi="Bookman Old Style"/>
          <w:b/>
          <w:sz w:val="22"/>
          <w:szCs w:val="22"/>
        </w:rPr>
        <w:t xml:space="preserve"> (68 ч)</w:t>
      </w:r>
    </w:p>
    <w:p w:rsidR="00BB642A" w:rsidRPr="00470D21" w:rsidRDefault="00BB642A" w:rsidP="009E72C6">
      <w:pPr>
        <w:widowControl w:val="0"/>
        <w:shd w:val="clear" w:color="auto" w:fill="FFFFFF"/>
        <w:suppressAutoHyphens/>
        <w:rPr>
          <w:rFonts w:ascii="Arial" w:eastAsia="SimSun" w:hAnsi="Arial" w:cs="Mangal"/>
          <w:b/>
          <w:bCs/>
          <w:kern w:val="1"/>
          <w:sz w:val="22"/>
          <w:szCs w:val="22"/>
          <w:lang w:eastAsia="hi-IN" w:bidi="hi-IN"/>
        </w:rPr>
      </w:pP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Как устроен мир (6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Природа, ее разнообразие. Растения, животные, грибы, бактерии –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царства живой природы. Связи в природе (меж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ду неживой и живой природой,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растениями и животными и т.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lastRenderedPageBreak/>
        <w:t>Д.). Роль природы в жизни людей.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Человек – часть природы, разумное существо. Внутрен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ний мир человека. Восприятие, память, мышление, вообра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жение – ступеньки познания человеком окружающего мира.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Общество. Семья, народ, государство – части общества. Человек –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часть общества. Человечество.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Мир глазами эколога. Что такое окружающая среда. Эко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логия – наука о связях между живыми существами и окру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жающей их средой. Роль экологии в сохранении природно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го дома человечества. Воздействие людей на природу (отри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цательное и положительное). Меры по охране природы.</w:t>
      </w:r>
    </w:p>
    <w:p w:rsidR="00BB642A" w:rsidRPr="00470D21" w:rsidRDefault="00BB642A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Эта удивительная природа (18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Тела, вещества, частицы. Разнообразие веществ. Твердые вещества,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жидкости и газы.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Воздух, его состав и свойства. Значение воздуха для жи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Вода, ее свойства. Три состояния воды. Круговорот воды в природе.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Значение воды для живых организмов. Источни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ки загрязнения воды. Охрана воды от загрязнений. Эконо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мия воды в быту.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манной хозяйственной деятельности людей. Охрана почвы.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Растения, их разнообразие. Группы растений (водоросли, мхи,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папоротники, хвойные, цветковые), виды растений. Ды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хание и питание растений.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Размножение и развитие расте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ний. Роль растений в природе и жизни человека.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Влияние человека на растительный мир. Растения из Красной книги России. Охрана растений.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Животные, их разнообразие. Группы животных (насеко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мые, рыбы, земноводные, пресмыкающиеся, птицы, звери и др.)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Растительноядные, насекомоядные, хищные, всеядные жи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вотные. Цепи питания. Сеть питания и экологическая пира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pgNum/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Грибы, их разнообразие и строение (на примере шляпоч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ных грибов).Роль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Представление о круговороте жизни и его звеньях (орга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низмы-производители,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организмы-потребители, организмы-разрушители). Роль почвы в круговороте жизни.</w:t>
      </w:r>
    </w:p>
    <w:p w:rsidR="00BB642A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Экскурсии: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Тела,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вещества, частицы. Состав и свойства воздуха. Свойства воды. Круговорот воды.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Состав почвы. Размножение и развитие растений.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Мы и наше здоровье (10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осязание), их значение 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гигиена.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Кожа, ее значение и гигиена. Первая помощь при неболь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ших ранениях, ушибах, ожогах, обмораживании.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Опорно-двигательная система, ее роль в организме. Осан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ка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. Значение физического труда и физкультуры для разви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тия скелета и укрепления мышц.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Питательные вещества: белки, жиры, углеводы, витами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ны.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Пищеварительная система, ее роль в организме. Гигиена питания.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Дыхательная и кровеносная системы, их роль в организ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ме.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ни. Табак, алкоголь, наркотики —враги здоровья.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Знакомство с внешним строением кожи. Подсчет ударов пульса.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Наша безопасность (7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опасность при езде на велосипеде, автомобиле, в обществен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ном транспорте. Дорожные знаки, их роль в обеспечении без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опасного движения. Основные группы дорожных знаков: предупреждающие, запрещающие,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предписывающие, инфор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мационно-указательные, знаки сервиса.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Опасные места в квартире, доме и его окрестностях: бал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кон,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подоконник, лифт, стройплощадка, трансформаторная будка, пустырь, проходной двор, парк, лес и др. Лед на ули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вила безопасности при обращении с кошкой и собакой.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Экологическая безопасность. Как защититься от загряз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 xml:space="preserve">Практические работы: </w:t>
      </w:r>
      <w:r w:rsidRPr="00470D21">
        <w:rPr>
          <w:rFonts w:ascii="Bookman Old Style" w:eastAsia="SimSun" w:hAnsi="Bookman Old Style" w:cs="Mangal"/>
          <w:bCs/>
          <w:color w:val="000000"/>
          <w:kern w:val="1"/>
          <w:sz w:val="22"/>
          <w:szCs w:val="22"/>
          <w:lang w:eastAsia="hi-IN" w:bidi="hi-IN"/>
        </w:rPr>
        <w:t>Устройство и работа бытового фильтра для очистки воды.</w:t>
      </w: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Чему учит экономика (12 ч)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ческий и умственный труд.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Зависимость успеха труда от об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разования и здоровья людей.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Полезные ископаемые, их разнообразие, роль в экономи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ке. Способы добычи полезных ископаемых. Охрана подзем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ных богатств.</w:t>
      </w:r>
    </w:p>
    <w:p w:rsidR="008F7146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Растениеводство и животноводство – отрасли сельского хозяйства.</w:t>
      </w:r>
    </w:p>
    <w:p w:rsidR="00E2305D" w:rsidRPr="00470D21" w:rsidRDefault="00E2305D" w:rsidP="008F7146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Промышленность и ее основные отрасли: электро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энергетика, металлургия,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машиностроение, легкая промыш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ленность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, пищевая промышленность и др.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Роль денег в экономике. Денежные единицы разных стран (рубль,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доллар, евро). Заработная плата.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ние.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Построение безопасной экономики – одна из важней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 xml:space="preserve">ших задач общества в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val="en-US" w:eastAsia="hi-IN" w:bidi="hi-IN"/>
        </w:rPr>
        <w:t>XXI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веке.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Полезные ископаемые. Знакомство с культурными растениями. З</w:t>
      </w:r>
      <w:r w:rsidR="00650D80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накомство с различными монетами.</w:t>
      </w:r>
    </w:p>
    <w:p w:rsidR="00650D80" w:rsidRPr="00470D21" w:rsidRDefault="00650D80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8F7146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Путешествие по городам и странам (1</w:t>
      </w:r>
      <w:r w:rsidR="008F7146"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5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тельности, охрана памятников истории и культуры.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Страны, граничащие с Россией, – наши ближайшие соседи.</w:t>
      </w:r>
    </w:p>
    <w:p w:rsidR="00E2305D" w:rsidRPr="00470D21" w:rsidRDefault="00E2305D" w:rsidP="00650D80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Страны зарубежной Европы, их многообразие, располо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жение на карте,</w:t>
      </w:r>
      <w:r w:rsidR="00650D80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столицы, особенности природы, культуры, экономики, основные достопримечательности, знаменитые люди разных стран.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Знаменитые места мира: знакомство с выдающимися па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Бережное отношение к культурному наследию человече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ства – долг всего общества и каждого человека.</w:t>
      </w:r>
    </w:p>
    <w:p w:rsidR="00E2305D" w:rsidRPr="00470D21" w:rsidRDefault="00E2305D" w:rsidP="00BB642A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sz w:val="22"/>
          <w:szCs w:val="22"/>
          <w:lang w:eastAsia="ar-SA"/>
        </w:rPr>
      </w:pP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b/>
          <w:bCs/>
          <w:caps/>
          <w:color w:val="000000"/>
          <w:sz w:val="22"/>
          <w:szCs w:val="22"/>
          <w:lang w:eastAsia="ar-SA"/>
        </w:rPr>
        <w:t>Т</w:t>
      </w: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РЕБОВАНИЯ </w:t>
      </w:r>
      <w:r w:rsidRPr="00470D21"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  <w:t>К УРОВНЮ ПОДГОТОВКИ УЧАЩИХСЯ</w:t>
      </w:r>
    </w:p>
    <w:p w:rsidR="008F7146" w:rsidRPr="00470D21" w:rsidRDefault="008F7146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В результате изучения окружающего мира третьеклассники </w:t>
      </w:r>
      <w:r w:rsidRPr="00470D21">
        <w:rPr>
          <w:rFonts w:ascii="Bookman Old Style" w:hAnsi="Bookman Old Style" w:cs="Calibri"/>
          <w:b/>
          <w:i/>
          <w:iCs/>
          <w:color w:val="000000"/>
          <w:sz w:val="22"/>
          <w:szCs w:val="22"/>
          <w:lang w:eastAsia="ar-SA"/>
        </w:rPr>
        <w:t>научатся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>: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место человека в мире;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тела и вещества, твердые вещества, жидкости и газы;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называть основные свойства воздуха и воды;</w:t>
      </w:r>
    </w:p>
    <w:p w:rsidR="00E2305D" w:rsidRPr="00470D21" w:rsidRDefault="0062376E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lastRenderedPageBreak/>
        <w:t>о</w:t>
      </w:r>
      <w:r w:rsidR="00E2305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бъяснять круговорот воды в природе;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основные группы живого (растений, животные, грибы, бактерии); группы</w:t>
      </w:r>
      <w:r w:rsidRPr="00470D21">
        <w:rPr>
          <w:rFonts w:ascii="Bookman Old Style" w:hAnsi="Bookman Old Style" w:cs="Calibri"/>
          <w:color w:val="000000"/>
          <w:sz w:val="22"/>
          <w:szCs w:val="22"/>
          <w:vertAlign w:val="subscript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правилам безопасного поведения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в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быту и на улице,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основные дорожные знаки;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роль природных богатств в экономике, роль денег в экономике; узнают основы семейного бюджета.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Третьеклассники </w:t>
      </w: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получат возможность научиться: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природные о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бъекты с помощью атласа-определи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теля; различать наи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более распространенные в данной местности растения, животных, съедобные и несъедоб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ные грибы;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проводить наблюдения природных тел и явлений, простейшие опыты и практиче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ские работы, фиксировать их результаты;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объяснять в пределах требований программы взаимосвязи в природе и между при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родой и человеком;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владеть элементарными приемами чтения карты;</w:t>
      </w:r>
    </w:p>
    <w:p w:rsidR="004D202A" w:rsidRPr="00470D21" w:rsidRDefault="00E2305D" w:rsidP="00650D80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приводить примеры городов России, стран – соседей России, стран зарубежной Ев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ропы и их столиц.</w:t>
      </w:r>
    </w:p>
    <w:p w:rsidR="004D202A" w:rsidRPr="00470D21" w:rsidRDefault="004D202A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Планируемые результаты освоения </w:t>
      </w:r>
      <w:r w:rsidRPr="00470D21"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  <w:t>предмета</w:t>
      </w:r>
    </w:p>
    <w:p w:rsidR="009E72C6" w:rsidRPr="00470D21" w:rsidRDefault="009E72C6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Изучение курса «Окружающий мир» играет значительную роль в достижении </w:t>
      </w:r>
      <w:r w:rsidR="00D03D81"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мета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предметных результатов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начального образования.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 третьеклассника продолжают формироваться регулятивные, познавательные и ком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муникативные универсальные учебные действия.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Регулятивные УУД: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Самостоятельно формулировать цели урока после предварительного обсуждения.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Учиться совместно с учителем обнаруживать и формулировать учебную проблему.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Составлять план решения проблемы (задачи) совместно с учителем.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Познавательные УУД: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Ориентироваться в своей системе знаний: самостоятельно предполагать, какая ин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формация нужна для решения учебной задачи в один шаг.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Перерабатывать полученную информацию: сравнивать и группировать факты и яв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ления; определять причины явлений, событий.</w:t>
      </w:r>
    </w:p>
    <w:p w:rsidR="00E2305D" w:rsidRPr="00470D21" w:rsidRDefault="00D03D81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</w:t>
      </w:r>
      <w:r w:rsidR="00E2305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олученную информацию: делать выводы на основе обобщения знаний.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Преобразовывать информацию из одной формы в другую: составлять </w:t>
      </w:r>
      <w:r w:rsidR="00D03D8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ростой план учебно-научного текста.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Преобразовывать информацию из одной формы в другую: представлять информа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цию в виде текста, таблицы, схемы.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Работать с текстом: осознанное чтение текста с целью удовлетворения познава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тельного интереса, освоения и использование информации; достаточно полно и доказа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 строить устное высказывание; описывать объекты наблюдения, выделять в них су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лять план текста и небольшое письменное высказывание; формулировать выводы, основы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ей из других источников и имеющимся жизненным опытом; делать выписки из прочитанных </w:t>
      </w:r>
      <w:r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текстов с учётом це</w:t>
      </w:r>
      <w:r w:rsidR="00D03D81"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ли их дальнейшего использования.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Коммуникативные </w:t>
      </w:r>
      <w:r w:rsidRPr="00470D21"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  <w:t>УУД: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Донести свою позицию до других: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оформлять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свои мысли в устной и письменно. Речи с учётом своих учебных и жизненных речевых ситуаций.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Донести свою позицию до других: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высказывать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свою точку зрения и пытаться ее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обосновать,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приводя аргументы.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бя), отделять новое от известного, выделять главное, составлять план.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Договариваться с людьми: выполняя различные роли в группе, сотрудничать в со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вместном решении проблемы (задачи).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Учиться уважительно относиться к позиции другого, пытаться договариваться.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 третьеклассника продолжится формирование 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предметных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результатов обучения: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осознавать целостность окружающего мира, осваивать основы экологической гра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и выявлять причинно-следственные связи в окружающем мире.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 третьеклассника продолжится формирование 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ИКТ-компетентности: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лучения; критически относиться к информации и к выбору источника информации;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создавать текстовые сообщения с использованием средств ИКТ: редактировать оформлять и сохранять их: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зентации.</w:t>
      </w:r>
    </w:p>
    <w:p w:rsidR="00D03D81" w:rsidRPr="00470D21" w:rsidRDefault="00D03D81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bCs/>
          <w:small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>Система оценки достижения планируемых результатов</w:t>
      </w: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 освоения предмета. Критерии оценивания</w:t>
      </w:r>
      <w:r w:rsidR="00BA5035"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>.</w:t>
      </w:r>
    </w:p>
    <w:p w:rsidR="004D202A" w:rsidRPr="00470D21" w:rsidRDefault="004D202A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Система оценки достижения планируемых результатов изучения предмета предпола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тельные и учебно-практические задачи. Оценка индивидуальных образовательных достиже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ний ведётся «методом сложения», при котором фиксируется достижение опорного уровня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val="en-US" w:eastAsia="ar-SA"/>
        </w:rPr>
        <w:t>v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его превышение.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соответствии с требованиями Стандарта, составляющей комплекса оценки достиже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ний являются материалы стартовой диагностики, промежуточных и итоговых стандартизи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рованных работ по предмету. Остальные работы подобраны так, чтобы их совокупность 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монстрировала нарастающие успешность, объём и глубину знаний, достижение более высо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ких уровней формируемых учебных действий.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Итоговая оценка выводится на основе результ</w:t>
      </w:r>
      <w:r w:rsidR="00EE618B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атов итоговых комплексных работ -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сис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темы заданий различного уровня сложности по чтению, русскому языку, математике и окру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жающему миру.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  В учебном процессе оценка предметных результатов проводится с помощью диагно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стических работ (промежуточных и итоговых), направленных на определение уровня освое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Системная оценка личностных, метапредметных и предметных результатов реализует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ся в рамках </w:t>
      </w: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накопительной системы,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которая: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ства образования;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•реализует одно из основных положений Федеральных государственных образова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тельных стандартов общего образования второго поколения – формирование универсаль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ных учебных действий;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•позволяет учитывать возрастные особенности развития универсальных учебных дей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•предполагает активное вовлечение учащихся и их родителей в оценочную деятель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ность на основе проблемного анализа, рефлексии и оптимистического прогнозирования.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Критериями оценивания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являются: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•динамика р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езультатов предметной обученности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, формирования универсальных учебных действий.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Текущий контроль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лю в форме тестов и практических работ. Работы для текущего контроля состоят из не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Тематический контроль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 окружающему миру проводится в устной форме. Для те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матических проверок выбираются узловые вопросы программы.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Основанием для выставления 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итоговой оценки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знаний служат результаты наблюде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ний учителя за повседневной работой учеников, устного опроса, текущих, тестовых и прак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тических работ, итоговой диагностической работы.</w:t>
      </w:r>
    </w:p>
    <w:p w:rsidR="004D202A" w:rsidRPr="00470D21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4D202A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Классификация ошибок и недочетов, влияющих на снижение оценки </w:t>
      </w:r>
    </w:p>
    <w:p w:rsidR="004D202A" w:rsidRPr="00470D21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Ошибки: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неправильное определение понятия, замена существенной характеристики понятия несущественной;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нарушение последовательности в описании объекта (явления) в тех случаях, когда она является существенной;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неправильное раскрытие (в рассказе-рассуждении) причины, закономерности, усло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вия протекания того или иного изученного явления;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ошибки в сравнении объектов, их классификации на группы по существенным при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знакам;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ошибки при постановке опыта, приводящие к неправильному результату;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Недочеты: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преобладание при описании объекта несущественных его признаков;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в определении назначения прибор</w:t>
      </w:r>
      <w:r w:rsidR="00EE618B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а, его применение осуществляема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после наводящих вопросов;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при нахождении объекта на карте.</w:t>
      </w:r>
    </w:p>
    <w:p w:rsidR="004D202A" w:rsidRPr="00470D21" w:rsidRDefault="004D202A" w:rsidP="004D202A">
      <w:pPr>
        <w:pStyle w:val="a3"/>
        <w:shd w:val="clear" w:color="auto" w:fill="FFFFFF"/>
        <w:tabs>
          <w:tab w:val="left" w:pos="993"/>
        </w:tabs>
        <w:suppressAutoHyphens/>
        <w:autoSpaceDE w:val="0"/>
        <w:ind w:left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E2305D" w:rsidRPr="00470D21" w:rsidRDefault="00E2305D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Характеристика цифровой оценки (отметки)</w:t>
      </w:r>
    </w:p>
    <w:p w:rsidR="004D202A" w:rsidRPr="00470D21" w:rsidRDefault="004D202A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«5» («отлично»)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«4» («хорошо»)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470D21">
        <w:rPr>
          <w:rFonts w:ascii="Bookman Old Style" w:hAnsi="Bookman Old Style" w:cs="Calibri"/>
          <w:color w:val="000000"/>
          <w:sz w:val="22"/>
          <w:szCs w:val="22"/>
          <w:lang w:val="en-US" w:eastAsia="ar-SA"/>
        </w:rPr>
        <w:t>ca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«3» («удовлетворительно»)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vertAlign w:val="superscript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раскрытия вопроса.</w:t>
      </w:r>
    </w:p>
    <w:p w:rsidR="00E2305D" w:rsidRPr="00470D21" w:rsidRDefault="00E2305D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«2» («плохо»)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дочетов по пройденному материалу; нарушение логики; неполнота, нераскрытость обсуж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даемого вопроса, отсутствие аргументации либо ошибочность ее основных положений.</w:t>
      </w:r>
    </w:p>
    <w:p w:rsidR="004D202A" w:rsidRPr="00470D21" w:rsidRDefault="004D202A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EE618B" w:rsidRPr="00470D21" w:rsidRDefault="00EE618B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  <w:t>Характеристика словесной оценки (оценочное суждение)</w:t>
      </w:r>
    </w:p>
    <w:p w:rsidR="004D202A" w:rsidRPr="00470D21" w:rsidRDefault="004D202A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</w:p>
    <w:p w:rsidR="00EE618B" w:rsidRPr="00470D21" w:rsidRDefault="00EE618B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</w:t>
      </w:r>
      <w:r w:rsidR="00A3146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ловесная оценка есть краткая характеристика результатов учебного труда школьников. 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650D80" w:rsidRPr="00470D21" w:rsidRDefault="00A3146D" w:rsidP="00650D80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650D80" w:rsidRPr="00470D21" w:rsidRDefault="00650D80" w:rsidP="00650D80">
      <w:pPr>
        <w:suppressAutoHyphens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E72C6" w:rsidRPr="00470D21" w:rsidRDefault="00650D80" w:rsidP="00650D80">
      <w:pPr>
        <w:suppressAutoHyphens/>
        <w:jc w:val="center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Г</w:t>
      </w:r>
      <w:r w:rsidR="009E72C6" w:rsidRPr="00470D21">
        <w:rPr>
          <w:rFonts w:ascii="Bookman Old Style" w:hAnsi="Bookman Old Style"/>
          <w:b/>
          <w:i/>
          <w:sz w:val="22"/>
          <w:szCs w:val="22"/>
        </w:rPr>
        <w:t>рафик проведения контрольно-измерительных работ</w:t>
      </w:r>
    </w:p>
    <w:p w:rsidR="009E72C6" w:rsidRPr="00470D21" w:rsidRDefault="009E72C6" w:rsidP="00CA58E5">
      <w:pPr>
        <w:widowControl w:val="0"/>
        <w:shd w:val="clear" w:color="auto" w:fill="FFFFFF"/>
        <w:suppressAutoHyphens/>
        <w:ind w:firstLine="720"/>
        <w:jc w:val="both"/>
        <w:rPr>
          <w:rFonts w:eastAsia="SimSun" w:cs="Mangal"/>
          <w:color w:val="000000"/>
          <w:kern w:val="1"/>
          <w:sz w:val="22"/>
          <w:szCs w:val="22"/>
          <w:lang w:eastAsia="hi-IN" w:bidi="hi-IN"/>
        </w:rPr>
      </w:pPr>
    </w:p>
    <w:tbl>
      <w:tblPr>
        <w:tblW w:w="10788" w:type="dxa"/>
        <w:tblCellMar>
          <w:left w:w="0" w:type="dxa"/>
          <w:right w:w="0" w:type="dxa"/>
        </w:tblCellMar>
        <w:tblLook w:val="04A0"/>
      </w:tblPr>
      <w:tblGrid>
        <w:gridCol w:w="1798"/>
        <w:gridCol w:w="1798"/>
        <w:gridCol w:w="1798"/>
        <w:gridCol w:w="1798"/>
        <w:gridCol w:w="1798"/>
        <w:gridCol w:w="1798"/>
      </w:tblGrid>
      <w:tr w:rsidR="009E72C6" w:rsidRPr="00470D21" w:rsidTr="00CA642F">
        <w:trPr>
          <w:cantSplit/>
          <w:trHeight w:val="172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bookmarkStart w:id="0" w:name="d09ad31fa59bbd7bc2b9054eff9eae84bde34492"/>
            <w:bookmarkStart w:id="1" w:name="1"/>
            <w:bookmarkEnd w:id="0"/>
            <w:bookmarkEnd w:id="1"/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Период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A642F" w:rsidRPr="00470D21" w:rsidRDefault="00CA642F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Количест</w:t>
            </w:r>
            <w:r w:rsidR="009E72C6"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во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Практическая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Проверочная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Диагностич</w:t>
            </w: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е</w:t>
            </w: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ская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Тест</w:t>
            </w:r>
          </w:p>
        </w:tc>
      </w:tr>
      <w:tr w:rsidR="009E72C6" w:rsidRPr="00470D21" w:rsidTr="00CA642F">
        <w:trPr>
          <w:trHeight w:val="532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17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72C6" w:rsidRPr="00470D21" w:rsidTr="00CA642F">
        <w:trPr>
          <w:trHeight w:val="35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4D202A"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9E72C6" w:rsidRPr="00470D21" w:rsidTr="00CA642F">
        <w:trPr>
          <w:trHeight w:val="418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III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21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9E72C6" w:rsidRPr="00470D21" w:rsidTr="00CA642F">
        <w:trPr>
          <w:trHeight w:val="55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IV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873A4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873A49"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9E72C6" w:rsidRPr="00470D21" w:rsidTr="004D202A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9E72C6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9E72C6" w:rsidP="00873A49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</w:t>
            </w:r>
            <w:r w:rsidR="00873A49"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237713" w:rsidRPr="00470D21" w:rsidRDefault="00237713">
      <w:pPr>
        <w:spacing w:after="200" w:line="276" w:lineRule="auto"/>
        <w:rPr>
          <w:rFonts w:ascii="Arial" w:hAnsi="Arial" w:cs="Arial"/>
          <w:b/>
          <w:smallCaps/>
          <w:sz w:val="22"/>
          <w:szCs w:val="22"/>
        </w:rPr>
      </w:pPr>
    </w:p>
    <w:p w:rsidR="00CA58E5" w:rsidRPr="00470D21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Виды контрольно-измерительных материалов</w:t>
      </w:r>
    </w:p>
    <w:p w:rsidR="00CA58E5" w:rsidRPr="00470D21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492"/>
        <w:gridCol w:w="5528"/>
      </w:tblGrid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Вид работы</w:t>
            </w:r>
          </w:p>
        </w:tc>
        <w:tc>
          <w:tcPr>
            <w:tcW w:w="5528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Вид контроля/Тема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Стартовая диагностика</w:t>
            </w:r>
          </w:p>
        </w:tc>
        <w:tc>
          <w:tcPr>
            <w:tcW w:w="5528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Входная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</w:t>
            </w:r>
          </w:p>
        </w:tc>
        <w:tc>
          <w:tcPr>
            <w:tcW w:w="5528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Тела, вещества, частицы.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№2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Обнаружение крахмала в продуктах питания.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№3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Свойства воздуха.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№4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Свойства воды.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№5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Круговорот воды в природе.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№6</w:t>
            </w:r>
          </w:p>
        </w:tc>
        <w:tc>
          <w:tcPr>
            <w:tcW w:w="5528" w:type="dxa"/>
          </w:tcPr>
          <w:p w:rsidR="001922A6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Состав почвы.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№7</w:t>
            </w:r>
          </w:p>
        </w:tc>
        <w:tc>
          <w:tcPr>
            <w:tcW w:w="5528" w:type="dxa"/>
          </w:tcPr>
          <w:p w:rsidR="001922A6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Размножение и развитие растений.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Проверочная работа</w:t>
            </w:r>
          </w:p>
        </w:tc>
        <w:tc>
          <w:tcPr>
            <w:tcW w:w="5528" w:type="dxa"/>
          </w:tcPr>
          <w:p w:rsidR="00CA58E5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Качество усвоения программного материала за 1 четверть.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№1</w:t>
            </w:r>
          </w:p>
        </w:tc>
        <w:tc>
          <w:tcPr>
            <w:tcW w:w="5528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Эта удивительная природа.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№8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внешним строением кожи.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№9</w:t>
            </w:r>
          </w:p>
        </w:tc>
        <w:tc>
          <w:tcPr>
            <w:tcW w:w="5528" w:type="dxa"/>
          </w:tcPr>
          <w:p w:rsidR="001922A6" w:rsidRPr="00470D21" w:rsidRDefault="00EA7F8F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Подсчёт ударов пульса.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Промежуточная диагностическая р</w:t>
            </w:r>
            <w:r w:rsidRPr="00470D21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470D21">
              <w:rPr>
                <w:rFonts w:ascii="Bookman Old Style" w:hAnsi="Bookman Old Style"/>
                <w:sz w:val="22"/>
                <w:szCs w:val="22"/>
              </w:rPr>
              <w:t>бота.</w:t>
            </w:r>
          </w:p>
        </w:tc>
        <w:tc>
          <w:tcPr>
            <w:tcW w:w="5528" w:type="dxa"/>
            <w:vAlign w:val="center"/>
          </w:tcPr>
          <w:p w:rsidR="00CA58E5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Итоговая работа за 1 полугодие.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№2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Поведение на улице и в транспорте.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№3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Дорожные знаки.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4D202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Проверочная работа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Наша безопасность.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№10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Устройство и работа бытового фильтра для очистки воды.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44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№11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Полезные ископаемые.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№12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культурными растениями.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49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№13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различными монетами.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№4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Чему учит экономика.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65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№5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Путешествие по городам и странам.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66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Качество усвоения программного материала за учебный год.</w:t>
            </w:r>
          </w:p>
        </w:tc>
      </w:tr>
    </w:tbl>
    <w:p w:rsidR="00CA58E5" w:rsidRPr="00470D21" w:rsidRDefault="00CA58E5" w:rsidP="00CA58E5">
      <w:pPr>
        <w:shd w:val="clear" w:color="auto" w:fill="FFFFFF"/>
        <w:spacing w:before="100" w:beforeAutospacing="1" w:after="240"/>
      </w:pPr>
    </w:p>
    <w:p w:rsidR="00873A49" w:rsidRPr="00470D21" w:rsidRDefault="00873A49" w:rsidP="00CA58E5">
      <w:pPr>
        <w:ind w:firstLine="1134"/>
        <w:jc w:val="center"/>
        <w:rPr>
          <w:rFonts w:ascii="Bookman Old Style" w:hAnsi="Bookman Old Style"/>
          <w:b/>
          <w:caps/>
          <w:color w:val="000000"/>
        </w:rPr>
      </w:pPr>
    </w:p>
    <w:p w:rsidR="00CA58E5" w:rsidRDefault="00CA58E5">
      <w:pPr>
        <w:spacing w:after="200" w:line="276" w:lineRule="auto"/>
        <w:rPr>
          <w:rFonts w:ascii="Arial" w:hAnsi="Arial" w:cs="Arial"/>
          <w:b/>
          <w:smallCaps/>
        </w:rPr>
        <w:sectPr w:rsidR="00CA58E5" w:rsidSect="00A853B7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A853B7" w:rsidRDefault="00A853B7">
      <w:pPr>
        <w:spacing w:after="200" w:line="276" w:lineRule="auto"/>
        <w:rPr>
          <w:rFonts w:ascii="Arial" w:hAnsi="Arial" w:cs="Arial"/>
          <w:b/>
          <w:smallCaps/>
        </w:rPr>
      </w:pPr>
    </w:p>
    <w:p w:rsidR="00324F37" w:rsidRPr="0020457F" w:rsidRDefault="00324F37" w:rsidP="00324F37">
      <w:pPr>
        <w:jc w:val="center"/>
        <w:rPr>
          <w:rFonts w:ascii="Bookman Old Style" w:hAnsi="Bookman Old Style" w:cs="Arial"/>
          <w:b/>
          <w:caps/>
        </w:rPr>
      </w:pPr>
      <w:r w:rsidRPr="0020457F">
        <w:rPr>
          <w:rFonts w:ascii="Bookman Old Style" w:hAnsi="Bookman Old Style" w:cs="Arial"/>
          <w:b/>
          <w:caps/>
        </w:rPr>
        <w:t>Календарно-тематическое планирование</w:t>
      </w:r>
    </w:p>
    <w:p w:rsidR="00324F37" w:rsidRDefault="00324F37" w:rsidP="00324F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324F37" w:rsidRPr="0020457F" w:rsidTr="00324F37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№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Тема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Тип 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Основные виды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Планируемые предметные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результаты освоения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873A49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873A49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четверть (17 ч)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«Как устроен мир» (6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учебником 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ными пособиями, с целями и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раздела. Понимать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ную задачу урока и стремиться её выполнить. Доказывать, 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ясь иллюстрацией учебника, что природа удивительно 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разна; раскрывать ценность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роды для людей. Предлагать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дание к рисунку учебника и оц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нивать ответы одноклассников, осуществлять самопроверку.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текст учебн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ка, извлекать из него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димую информацию;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объекты неживой и живой природы по известным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знакам, классифицировать объекты живой природы.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Фо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мулировать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выводы из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ченного материала, отвечать на итоговые вопросы и оценивать достижения на уроке.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мы», «биология», «царства», «бактерии», «микроскоп».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Преобразование модели с целью выявления общих законов, определяющих данную предметную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ласть. 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ждений. Умение работать в паре. 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Человек.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Старт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вая диа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ностика.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урока и стремиться её выполнить.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и описывать проявления внутреннего мира человека;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суждать, как возникают 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 внутреннего мира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сходства человека и живых существ и отличия его от животных.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внешность человека и его внутренний мир;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проявления внутреннего мира человека в его поступках, внешности, взаимоотношениях с людьми, отношении к прир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де; оценивать богатство вну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реннего мира человека.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«психол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гия», «восприятие», «память», «мышление», «воображение».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моделировать 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пени познания человеком окружающего мира в ходе ролевых игр: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из изученного материала; отвечать на 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говые вопросы и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оценивать результаты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ва, отда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дям».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Учиться распределять обязанн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сти по проекту в группах; соб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рать материал; подбирать илл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стративный материал, изготавл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недостающие иллюстрации, оформлять стенд; презентовать проект; оценивать результаты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Общество.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Определять место человека в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ре; характеризовать семью,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род, государство как части 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ства; сопоставлять формы пра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ления в государствах мира. 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мулировать выводы из изученн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материала, отвечать на итог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 вопросы и оценивать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таблицу с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лью извлечения необходимой информации; описывать 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разных стран; соо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носить страны и народы,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ществлять самопроверку;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суждать о многообразии и единстве стран и народов в современном мире.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читать таблицы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вопрос.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сотрудничать с учит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лем и сверстниками.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экология.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текст учебника с це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лью обнаружения взаимосвязей в природе, между природой и ч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ловеком, прослеживать по схеме обнаруженные взаимосвязи, ра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сказывать о них, опираясь на сх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му. Формулировать выводы из из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экологические связи и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их разнообразие.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Анализир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схемы учебника и с их 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мощью классифицировать эк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логические связи; приводить примеры взаимосвязи живого и неживого, растений и живо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ных, человека и природы; оп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сывать окружающую среду для природных объектов и человека.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значения слов: «о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ружающая среда», «экология».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Построение логической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почки рассуждений, анализ истинности утверждений. Умение интегрироваться в группу сверстников и стр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ить продуктивное взаим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действие и сотрудничество со сверстниками. Моделир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вание связей организмов с окружающей средой, обсу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дение и оценивание предл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женных моделей.</w:t>
            </w:r>
          </w:p>
        </w:tc>
      </w:tr>
      <w:tr w:rsidR="00324F37" w:rsidRPr="0020457F" w:rsidTr="00324F37">
        <w:trPr>
          <w:trHeight w:val="20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в опасности!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Устанавливать причинно-следственные связи между пов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дением людей, их деятельностью и состоянием окружающей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ды; различать положительное и отрицательное влияние человека на природу; сравнивать запове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ники и национальные парки.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положительные и отрицательные влияния чел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века на природу.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Рассуждать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том, почему люди не могут полностью прекратить испол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природных богатств; объяснять, какое отношение к природе можно назвать 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ственным.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слов: «заповедник», «н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циональный парк».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в виде 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воздействия человека на природу. Обсуждение, как каждый может помочь природе. Работа со взро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лыми: подготовка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заповедниках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циональных парках. Уч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стие в природоохранной деятельности.</w:t>
            </w:r>
          </w:p>
        </w:tc>
      </w:tr>
      <w:tr w:rsidR="00324F37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37" w:rsidRPr="0020457F" w:rsidRDefault="00324F37" w:rsidP="00873A4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«Эта удивительная природа» (18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 «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выполнить; классифицировать тела и вещества, приводить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естественных и искусс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значения слов: «тело», «вещество», «частица». 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 тела и вещества, осуществлять самопроверку; проверять с помощью учебн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ка правильность приведённых утверждений.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Высказывание предпол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жений, объясняющих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 опыта; доказател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на основе опыта, что тела и вещества состоят из частиц. Моделирование процесса растворения, а также расположения ча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тиц в твёрдом, жидком и газообразном веществах.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2 «Обнар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крахмала в проду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тах п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тания».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Наблюдать и характеризовать свойства поваренной соли, сах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ра, крахмала, кислоты.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Ставить опыты по обнаружению крахмала в продуктах питания, использовать лабораторное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рудование, фиксировать резул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таты исследования в рабочей тетради.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мия», «поваренная соль», «кра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мал», «кислота».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изучаемые вещества по 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ложенному плану; использовать информацию из текста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для объяснения содерж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рисунков; различать сахар, соль, крахмал по характерным признакам.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характера; анализ объектов с целью выделения призн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ков (существенных, нес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щественных).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Воздух и его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3 «Свойства воздуха».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схему (диаграмму) с целью определения состава 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духа. Исследовать с помощью опытов свойства воздуха.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слород». Различать цель опыта, ход опыта, вывод.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свойства воздуха, используя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знания о частицах;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лять самопроверку.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охраны воздуха.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ных). Интервьюирование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взрослых о мерах охраны чистоты воздуха в родном городе.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4 «Свойства воды».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Исследовать по инструкции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свойства воды.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схемы учебника и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 их для объяснения свойств воды. Рассказывать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в быту воды как раствор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значение слова «фильтр».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цель каждого опыта, устно описывать его ход,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 фиксировать их в рабочей тетради.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проведение мини-исследования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питьевой воды в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мье.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07.10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щения и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воды.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5  «Кругов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рот воды в природе».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состояниях воды в природе.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ходе учебного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римента образование капель при охлаждении пара.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стояние», «испарение», «круг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ворот».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три состо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круговор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воды в природе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пластилина,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самопроверки.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Берегите воду!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том, почему нужно беречь воду; находить и использовать при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вете на вопрос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схему в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нике, сопоставлять полученные сведения с информацией из текста.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ь, что надо охранять и беречь воду.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цели. Моделир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в виде динамической схемы источников загря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воды.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Интервьюир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взрослых по охране чистоты воды в родном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роде (селе). Осознанное и произвольное построение речевого высказывания в устной форме.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рушаются камни.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причинах разрушения горных пород в природе. Наблюдать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цесс расширения твёрдых тел в ходе учебного эксперимента;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делировать в виде схемы увел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чение расстояния между част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цами твёрдых тел при нагрев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и уменьшение – при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дении.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процесс разрушения горных пород в результате нагревания,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дения, замерзания воды в 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щинах и укоренения растений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них.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почек объектов и явлений;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почва.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6 «Состав почвы».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рисунок учебника по предложенным заданиям и вопросам; высказывать предп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регной». На основе схемы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делировать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связи почвы 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цессы образования и разруш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почвы; характеризовать меры по охране почвы от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установление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чинно-следственных связей, представление цепочек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и явлений.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группами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по материалам учебника. Классифицировать растения из предложенного списка; знак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создание способов решения проблем  поискового характера;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 Подготовка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об одном из видов растений любой группы.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Выявлять с помощью схемы схо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и различие процессов пит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и дыхания растений.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процессы дыхания и питания растений, рассказывать об этих процессах с помощью выполненной схемы.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Выявлять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листьев, стебля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корня в питании растений. Доказывать, что без растений невозможна жизнь животных и человека.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извлекать инфо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мацию из учебника, карты, моделировать объекты 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ружающего мира; прид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мывать фантастический рассказ.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 и развитие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бота № 7 «Размн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и развитие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условия, нео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ходимые для размножения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и их распространения.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природе, как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страняются семена деревьев.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роль животных в 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жении и развитии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«опыление».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схем стадии разв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тия растения из семени.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разные способы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странения плодов и семян.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Давать аргументированный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ответ на поставленный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прос. Анализ объектов с ц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лью выделения признаков (существенных, несущес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венных).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73A49" w:rsidRPr="0020457F" w:rsidTr="009B603C">
        <w:trPr>
          <w:trHeight w:val="429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9B60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lastRenderedPageBreak/>
              <w:t>I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4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  <w:lang w:val="en-US"/>
              </w:rPr>
              <w:t>11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Прове-рочная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трольно-обоб-щающий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сведения об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чезающих и редких растениях. Характеризовать факторы отр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цательного воздействия человека на мир растений. Оформлять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мятку «Берегите растения».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 отриц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тельного воздействия человека на мир растений, правила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ведения в природе.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связей.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становка и формулиров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и стремиться её выполнить. Кла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сифицировать животных.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«зо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логия», «земноводные», «пр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смыкающиеся», «млекопита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щие».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Приводить примеры 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вотных разных групп; с пом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щью атласа-определителя опр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делять животных, изображённых на рисунках, и относить их к 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ределённой группе.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Самостоятельное создание способов решения проблем поискового характера; ум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муникации. Умение раб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тать с текстом, выделять новые понятия, определять их существенные признаки.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Кто есть кто?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 «Ра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нообразие природы родного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животных по типу питания, приводить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животных по типу питания. Анализировать схемы цепей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тания. Характеризовать защи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приспособления растений и животных. Обсуждать роль хи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ников в поддержании равновесия в природе. Составлять и презе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товать «Книгу природы родного края».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22.11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жение и развитие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Характеризовать животных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ных групп по способу размнож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ния, моделировать стадии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множения животных разных групп. Рассказывать, как заб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тятся домашние животные о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ём потомстве.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чинка», «куколка», «малёк», «г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ловастик». Рассказывать о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множении и развитии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разных групп.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объекта. 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редких и исчезающих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теризовать факторы отрицател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ного воздействия человека на животный мир. Формулировать с помощью экологических знаков правила поведения в природе. Создать книжку-малышку «Бер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животных».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 помощью атласа-определителя и электронного приложения определять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вотных, занесённых в Красную книгу России.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по охране животных.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связей.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становка и формулиров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29.11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царстве грибов.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строение шл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почных грибов. Моделировать различие грибов-двойников.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«грибница», «съедобные грибы», «несъедобные грибы».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иллюстраций учебника и атласа-определителя различать съедобные, несъедобные и яд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витые грибы.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сбора грибов.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признаки. Строить 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Великий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жи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ни.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организмы-производители, организмы-потребители и организмы-разрушители. Обсуждать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 исчезновения хотя бы 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 круговороте веществ на Земле.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основные звенья круговорота веществ: производители,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требители, разрушители.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почки рассуждений, анализ истинности утверждений.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«Мы и наше здоровье» (10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Организм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Актуализировать знания по анат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мии и физиологии человеческого организма. Характеризовать сист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мы органов человека. Обсуждать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lastRenderedPageBreak/>
              <w:t>взаимосвязь наук анатомии, ф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зиологии и гигиены. Анализировать схемы расположения органов чел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века, уметь показывать располож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ние внутренних органов на своём теле и теле собеседника. Практич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ская работа в паре: измерение ро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та и массы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«система органов».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модели органы человека.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ные признаки. Строить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Органы чувств.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изучать материал темы и готовить рассказы по предложенному плану. Распозн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предметы на ощупь и по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паху в ходе учебного экспериме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 Формулировать правила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«обоняние», «осязание».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Рассказывать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правилах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Надёжная защита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8 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внешним строен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ем кожи».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Практическая работа: изучить свойства кожи. Осваивать при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слов: «ушиб», «ожог», «обморажив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ства гигиены и ухода за кожей.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первой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 при повреждениях кожи.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Опора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Урок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роль скелета и мышц в жизнедеятельности орг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низма. Раскрывать роль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осанки для здоровья челов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ка.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«скелет», «мышцы», «опорно-двигательная система», «оса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ка». Рассказывать о роли опо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но-двигательной системы в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ганизме человека. Понимать важность выработки и сохр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правильной осанки.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Самостоятельное выделение и формулирование познав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тельной цели; структурир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вание знаний; осознанное и произвольное построение 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чевого высказывания в ус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ной и письменной форме. Следить за правильной оса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кой на уроке и вне его,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полнять физминутки.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тание. Проект «Школа кулин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Определять наличие питательных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веществ в продуктах питания. Моделировать строение пищев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рительной системы. Характер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зовать изменения, которые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исходят с пищей в процессе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реваривания. Обсуждать правила рационального питания.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меню здорового питания.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«белки», «жиры», «углеводы», «пищеварительная система».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Дыхание и кровоо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ращение.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9 «Подсчет ударов пульса».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лёгких и сердце. Характеризовать 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дыхательной системы и её роль в организме. Моделировать строение дыхательной системы. Характеризовать строение 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носной системы и роль крови и кровеносной системы в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ме. Моделировать строение 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«дыхательная система», «кров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носная система». Рассказывать о дыхательной и кровеносной системах, их строении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Понимать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взаимосвязь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хательной и кровеносной си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знаний; осозна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тижения за первое полугодие.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Пром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жуто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ная диа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ностич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ния/незнания.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9B603C" w:rsidRPr="0020457F" w:rsidTr="009B603C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03C" w:rsidRPr="0020457F" w:rsidRDefault="009B603C" w:rsidP="009B603C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III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(21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ind w:right="-108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ция прое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lastRenderedPageBreak/>
              <w:t>тов «Бога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ства, отда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ные людям», «Разнообр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зие природы родного края»,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«Школа к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линаров».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Выступать с подготовленными сообщениями, иллюстрировать их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факторы закаливания.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памятку по закалив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«закаливание», «инфекционные болезни», «аллергия».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способы закаливания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ма, правила поведения в 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чае заболевания.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правила предупреждения инфекционных болезней и 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лергии.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Здоровый образ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 и формулировать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здорового образа жизни и стараться их соблюдать.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«здоровый образ жизни».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факторы, укре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ляющие здоровье, и факторы, негативно на него влияющие.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«Наша безопасность» (7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Огонь,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 и газ.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ла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данного урока и стремиться их выполнить. Актуализировать зн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ния об опасностях в быту. Характ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ции из школы и моделировать её в ходе учебной тревоги.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«диспетчер».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Чтобы путь был счастл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вым.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правила без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пасного поведения на улице.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чать по материалам учебника правила поведения на улице и в транспорте; готовить сообщения. Обсуждать предложенные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ции, которые являются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ально опасными. Моделировать свои действия в ходе ролевой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ры. Выполнять тесты о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ном/неправильном поведении на улице и в транспорте.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по дороге в школу, при перех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 улицы, езде на велосипеде, езде в автомобиле, обществе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 транспорте.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Дорожные 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знание доро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знаков. Анализировать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типы знаков, обсуждать, как они помогают пешеходам.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в виде схемы путь от дома до школы с обозначением имеющихся дорожных знаков. Выполнять тесты с выбором отв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та, требующие знание дорожных знаков.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«сервис». Называть дорожные знаки: предупреждающие,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прещающие, предписывающие, информационно-указательные, знаки сервиса.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«Кто нас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защищ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ет».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Находить в Интернете и других источниках информации свед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Вооружённых Силах 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сии, деятельности полиции, слу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бы пожарной безопасности, МЧС. Интервьюировать ветеранов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ликой Отечественной войны,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еннослужащих, сотрудников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лиции, пожарной охраны, МЧС. Оформлять собранные материалы в виде стендов, альбомов и т.д. Презентовать и оценивать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зультаты проектной деятельн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Опасные места.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си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темат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зации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Актуализировать полученные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нее знания о потенциально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местах. Обсуждать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альные опасности в доме и вне его. Составлять схему своего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 и окрестностей с указанием опасных мест.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в потенциально опасных 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тах: на балконе, в лифте, на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стройплощадке, пустыре, в парке, лесу, на обледенелых поверхностях и т.д.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стых суждений об объекте,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и наша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Пров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опасности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родного характера. Находить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формацию о ядовитых растениях и грибах. Характеризовать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гигиены при общении с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машними животными. Различать гадюку и ужа.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какие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опасности природного характера могут принести гроза, ядовитые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тения и грибы, змеи, собаки, кошки.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стых суждений об объекте, 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Эколог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ческая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10 «Устро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и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б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тового фильтра для оч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стки 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по схеме цепь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 и меры по охране окр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«экологическая безопасность», «цепь загрязнения», «бытовой фильтр».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«Чему учит экономика» (12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Для чего нужна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выполнить. Различать товары и услуги; приводить примеры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варов и услуг. Характеризовать роль труда в создании товаров и услуг. Работать со взрослыми: прослеживать, какие товары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услуги были нужны семье в теч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дня.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понятия «экон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мика», «потребности», «услуги».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стью выражать свои мысли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бога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труд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–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нова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Раскрывать роль природных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гатств и труда людей в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ке по предложенному плану.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слеживать взаимосвязь труда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разных профессий. Выяснять роль профессий родителей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«природные богатства», «кап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тал», «труд».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использования 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богатств и труда в проце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се производства товаров.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крывать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науки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мическом развитии.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Полезные ископа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11 «Полезные ископа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мые».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ископаемых. Определять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лезные ископаемые. Выявлять, при производстве каких товаров применяются изучаемые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ископаемые. Характериз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особенности добычи разли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полезных ископаемых.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сторождение», «геолог».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наиболее важные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номике полезные ископаемые.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основные способы добычи полезных ископаемых.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Анализировать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 полезных ископаемых.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Извлечение необходимой информации из текстов;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12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культу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ными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ниями».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Актуализировать знания о дикора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тущих и культурных растениях. 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следовать выданное учителем сел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скохозяйственное растение и оп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сывать его по плану. Обсуждать, зачем люди занимаются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водством. Характеризовать роль выращивания культурных раст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ний в экономике и труд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водов. Выявлять связь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расль», «растениеводство».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личать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атласа-определителя культурные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растения: зерн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вые, кормовые и прядильные культуры, овощи, фрукты, цв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Структурирование знаний; 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диких и домашних животных. Класс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фицировать домашних сельск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хозяйственных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теризовать роль разведения сел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скохозяйственных животных в экономике и труд животноводов. Выявлять взаимосвязь 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животноводства 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мышленности. Исследовать,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кие продукты животноводства использует семья в течение дня. Работа со взрослыми: интервью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работников животново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«животноводство».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домашних сельскохозяйстве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ных животных, 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об их содержании и развед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нии, об их роли в экономике. Называть продукты 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которые использует семья в течение дня.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тельное создание алгоритмов деятельности при решении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Какая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вает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отрасли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 по их роли в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изводстве товаров. Соотносить продукцию и отрасли промы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ленности. Выявлять взаимосвязь отраслей промышленности. 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рактеризовать труд работников отраслей промышленности.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со взрослыми: выявить, какие отрасли промышленности, какие крупные предприятия есть в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«добывающая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«электроэнергетика», «металлургия», «машиностро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ние», «химическая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«лёгкая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«пищевая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информацию об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мике своего края (города, села). Оформлять собранные материалы в виде фотовыставки, стенгаз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ты, альбома и т.д. Коллективно составлять книгу-справочник «Экономика родного края».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зентовать и оценивать результаты проектной деятельности.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деньги.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Практич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ская раб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lastRenderedPageBreak/>
              <w:t>та № 12 «Знако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ство с ра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личными монет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ми».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виды обмена товарами (бартер и купля-продажа); моделировать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бартера и купли-продажи. Раскрывать роль денег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мике. Рассматривать и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вать монеты России по внешнему виду, устно описывать их.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«деньги», «рубль», «заработная плата», «бартер», «купля-продажа». Называть виды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нежных знаков: банкноты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монеты. Различать денежные единицы разных стран.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ственный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государстве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бюджет, его доходы и расх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ды. Определять, люди каких профессий получают зарплату из государственного бюджета.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взаимосвязь между дох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дами и расходами государства. Моделировать доходы и расходы государства в виде математич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ских задач.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«бюджет», «доходы», «расходы», «налоги».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зачем нужен государственный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на что расходуются ден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из государственного бюдж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Семейный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семейный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его доходы и расходы.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сходство и различия гос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дарственного и семейного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жета и их взаимосвязь. Опред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лять, какие доходы и из каких источников может иметь семья. Обсуждать, какие расходы семьи являются первостепенными, а какие – менее важными. Модел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семейный бюджет.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«стипендия», «пенсия». Пон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мать, что такое семейный бюджет, анализировать его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ходы и расходы.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вли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человека на окружающую среду. Характеризовать вредное воздействие различных отраслей экономики на окружающую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ду. Раскрывать взаимосвязь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жду экономикой и экологией.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«танкер», «экологическая кат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строфа», «экологический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гноз».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взаимосвязь экономики и экологии.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Поиск и выделение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димой информации; стру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турирование знаний; осо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нанное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833493" w:rsidRPr="0020457F" w:rsidTr="00833493">
        <w:trPr>
          <w:trHeight w:val="397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93" w:rsidRPr="0020457F" w:rsidRDefault="00833493" w:rsidP="008334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IV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(14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Обсуждать, почему при осущес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влении любого экономического проекта в настоящее время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ществляется экологическая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примеры измен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экономических проектов под влиянием экологов.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Раздел «Путешествия по городам и странам» (15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Прослеживать маршрут путеш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ствия по карте в учебнике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стенной карте России.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«финифть».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 достопримечательностях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кольца. Узнавать достопримечательности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 по фот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точников. Умение работать с текстом, выделять новые понятия, определять их 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щественные признаки.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Моделировать маршрут Золотого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кольца, используя фотографии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топримечательностей, сувениры и т.д.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Узнавать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 городов Золотого кольца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умение читать схемы 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строить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Урок-виктор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города, которые входят в Золотое кольцо.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моделировать об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екты окружающего мира. 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экспонаты для музея, составлять этикетки. Оформлять экспозицию музея.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общения, презентовать свои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с демонстрацией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натов.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лученной информации; оценка результатов работы.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Наши ближа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шие сос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Показывать на карте России её границы и пограничные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ства, их столицы, в том числе страны, граничащие только с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лининградской областью или имеющие с Россией только мо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ские границы. Обсуждать, почему с государствами-соседями нужно иметь добрососедские отнош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ния. Готовить сообщение о стр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нах, граничащих с Россией.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сухопутные границы», «морские границы». 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государс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ва, граничащие с Россией, их столицы.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севере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учебника о странах севера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пы, подготовить сообщения с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казом местоположения страны и её столицы на политической ка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 Европы. Соотносить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их флаги. Составлять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просы к викторине по странам севера Европы.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стран севера Европы.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«Скандинавские страны», «фьорд», «аквапарк», «гейзер».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страны севера 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тельности изучаемой страны, её известных людей.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Бенилюкс.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Бенилюкса, подгот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вить сообщения с показом мест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положения страны и её столицы на политической карте Европы. Составлять вопросы к викторине по странам Бенилюкса.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Бельгии, Голландии, Люксембу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«дамба».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нилюкса,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стран Бенилюкса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центре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центра Европы, подг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товить сообщения с показом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стоположения страны и её стол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цы на политической карте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пы. Моделировать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из пластилина.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со взрослыми: в магазинах выяснять, какие товары пост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пают из Германии, Австрии, Швейцарии.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«фиакр».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центра Европы,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примечательности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 Узнавать известных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стран Европы.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тельную задачу, соотносить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(Франция).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Франции, подготовить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 показом местоположения страны и её столицы на полит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ческой карте Европы. Составлять вопросы для викторины 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 Работать со взрослыми: в магазинах выяснять, какие тов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поступают из Франции.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местоположение Франции на карте, называть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мечательности Франции по ф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тографиям. Узнавать её зам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чательных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Великобритании,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страны и её столицы на политической карте Европы.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вопросы для викторины о Великобритании.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Великобритании.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Великобритании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кобритании по фотографиям. Узнавать её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юге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Греции и Италии,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 и их столиц на 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тической карте Европы.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вопросы для викторины по Греции и Италии.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Греции и Италии.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Греции и Италии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Греции и Италии по фотографиям.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навать их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знам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нитым местам мира.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Соотносить памятники архите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туры и искусства с той страной, в которой они находятся. Обсу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цели международного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ризма. Находить в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литературе и в Интернете материал о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стях разных стран,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изучаемые достопримечател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тижения за второе полугодие.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Итоговая диагн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ния/незнания.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щищает»,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щищает»,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ждать выступления учащихся. Оценивать свои достижения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венной формы в модель, где выделены существенные характеристики объекта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</w:tbl>
    <w:p w:rsidR="00324F37" w:rsidRDefault="00324F37" w:rsidP="00324F37">
      <w:pPr>
        <w:rPr>
          <w:rFonts w:ascii="Arial" w:hAnsi="Arial" w:cs="Arial"/>
          <w:b/>
        </w:rPr>
      </w:pPr>
    </w:p>
    <w:p w:rsidR="00324F37" w:rsidRDefault="00324F37" w:rsidP="00324F37">
      <w:pPr>
        <w:rPr>
          <w:rFonts w:ascii="Arial" w:hAnsi="Arial" w:cs="Arial"/>
          <w:b/>
          <w:sz w:val="20"/>
          <w:szCs w:val="20"/>
        </w:rPr>
        <w:sectPr w:rsidR="00324F3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24F37" w:rsidRPr="008022A9" w:rsidRDefault="00324F37" w:rsidP="00324F37">
      <w:pPr>
        <w:jc w:val="center"/>
        <w:rPr>
          <w:rFonts w:ascii="Bookman Old Style" w:hAnsi="Bookman Old Style" w:cs="Arial"/>
          <w:b/>
          <w:caps/>
          <w:sz w:val="28"/>
        </w:rPr>
      </w:pPr>
      <w:r w:rsidRPr="008022A9">
        <w:rPr>
          <w:rFonts w:ascii="Bookman Old Style" w:hAnsi="Bookman Old Style" w:cs="Arial"/>
          <w:b/>
          <w:caps/>
          <w:sz w:val="28"/>
        </w:rPr>
        <w:lastRenderedPageBreak/>
        <w:t>Материально-техническое обеспечение образовательного процесса</w:t>
      </w:r>
    </w:p>
    <w:p w:rsidR="00324F37" w:rsidRPr="00833493" w:rsidRDefault="00324F37" w:rsidP="00324F37">
      <w:pPr>
        <w:jc w:val="center"/>
        <w:rPr>
          <w:rFonts w:ascii="Bookman Old Style" w:hAnsi="Bookman Old Style" w:cs="Arial"/>
          <w:b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Для организации работы с разными источниками информации желательно иметь в классе научно-популярные, художес</w:t>
      </w:r>
      <w:r w:rsidRPr="00833493">
        <w:rPr>
          <w:rFonts w:ascii="Bookman Old Style" w:hAnsi="Bookman Old Style" w:cs="Arial"/>
        </w:rPr>
        <w:t>т</w:t>
      </w:r>
      <w:r w:rsidRPr="00833493">
        <w:rPr>
          <w:rFonts w:ascii="Bookman Old Style" w:hAnsi="Bookman Old Style" w:cs="Arial"/>
        </w:rPr>
        <w:t xml:space="preserve">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В соответствии с содержанием программы, в классе желательно иметь: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таблицы (строение растения, организм человека, стадии развития животных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</w:t>
      </w:r>
      <w:r w:rsidRPr="00833493">
        <w:rPr>
          <w:rFonts w:ascii="Bookman Old Style" w:hAnsi="Bookman Old Style" w:cs="Arial"/>
        </w:rPr>
        <w:t>ы</w:t>
      </w:r>
      <w:r w:rsidRPr="00833493">
        <w:rPr>
          <w:rFonts w:ascii="Bookman Old Style" w:hAnsi="Bookman Old Style" w:cs="Arial"/>
        </w:rPr>
        <w:t xml:space="preserve">тия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модели дорожных знаков, транспортных средств, часов;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модель торса человека с внутренними органами;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муляжи грибов, фруктов и овощей;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макеты исторических памятников, старинных жилищ, оборонительных сооружений (по возможности);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коллекции минералов, горных пород, полезных ископаемых, почв;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гербарии дикорастущих и культурных растений, наборы семян, плодов;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предметы старинного быта, одежды, элементы национальных узоров (народов родного края);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живые объекты (комнатные растения, животные живого уголка).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 xml:space="preserve">Оборудование для уголка живой природы: </w:t>
      </w:r>
      <w:r w:rsidRPr="00833493">
        <w:rPr>
          <w:rFonts w:ascii="Bookman Old Style" w:hAnsi="Bookman Old Style" w:cs="Arial"/>
        </w:rPr>
        <w:t xml:space="preserve">аквариум, клетка для птиц, предметы ухода за растениями и животными.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  <w:b/>
        </w:rPr>
      </w:pPr>
      <w:r w:rsidRPr="00833493">
        <w:rPr>
          <w:rFonts w:ascii="Bookman Old Style" w:hAnsi="Bookman Old Style" w:cs="Arial"/>
          <w:b/>
        </w:rPr>
        <w:t>Учебно-практическое и учебно-лабораторное оборудование: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микроскопа;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глобуса;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луп для работы в группах по 5-6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компасов для работы в группах по 5–6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флюгера;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барометра;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бинокля;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lastRenderedPageBreak/>
        <w:t>– демонстрационный экземпляр весов с набором разновесов;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демонстрационные экземпляры термометров разных видов (спиртового, биметаллического, медицинского) для измер</w:t>
      </w:r>
      <w:r w:rsidRPr="00833493">
        <w:rPr>
          <w:rFonts w:ascii="Bookman Old Style" w:hAnsi="Bookman Old Style" w:cs="Arial"/>
        </w:rPr>
        <w:t>е</w:t>
      </w:r>
      <w:r w:rsidRPr="00833493">
        <w:rPr>
          <w:rFonts w:ascii="Bookman Old Style" w:hAnsi="Bookman Old Style" w:cs="Arial"/>
        </w:rPr>
        <w:t>ния температуры воздуха, воды и тела.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i/>
        </w:rPr>
        <w:t>Для выполнения заданий по моделированию</w:t>
      </w:r>
      <w:r w:rsidRPr="00833493">
        <w:rPr>
          <w:rFonts w:ascii="Bookman Old Style" w:hAnsi="Bookman Old Style" w:cs="Arial"/>
        </w:rPr>
        <w:t xml:space="preserve"> природных объектов надо иметь пластилин (гипс), глину, песок, цветную б</w:t>
      </w:r>
      <w:r w:rsidRPr="00833493">
        <w:rPr>
          <w:rFonts w:ascii="Bookman Old Style" w:hAnsi="Bookman Old Style" w:cs="Arial"/>
        </w:rPr>
        <w:t>у</w:t>
      </w:r>
      <w:r w:rsidRPr="00833493">
        <w:rPr>
          <w:rFonts w:ascii="Bookman Old Style" w:hAnsi="Bookman Old Style" w:cs="Arial"/>
        </w:rPr>
        <w:t xml:space="preserve">магу, клей и ножницы с тупыми концами.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>Лабораторное оборудование и материалы</w:t>
      </w:r>
      <w:r w:rsidRPr="00833493">
        <w:rPr>
          <w:rFonts w:ascii="Bookman Old Style" w:hAnsi="Bookman Old Style" w:cs="Arial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324F37" w:rsidRPr="00833493" w:rsidRDefault="00324F37" w:rsidP="00324F37">
      <w:pPr>
        <w:rPr>
          <w:rFonts w:ascii="Bookman Old Style" w:hAnsi="Bookman Old Style" w:cs="Arial"/>
          <w:bCs/>
        </w:rPr>
      </w:pPr>
    </w:p>
    <w:p w:rsidR="00D677C9" w:rsidRPr="00833493" w:rsidRDefault="00D677C9">
      <w:pPr>
        <w:rPr>
          <w:rFonts w:ascii="Bookman Old Style" w:hAnsi="Bookman Old Style"/>
        </w:rPr>
      </w:pPr>
    </w:p>
    <w:sectPr w:rsidR="00D677C9" w:rsidRPr="00833493" w:rsidSect="00324F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1B" w:rsidRDefault="0026251B" w:rsidP="00650D80">
      <w:r>
        <w:separator/>
      </w:r>
    </w:p>
  </w:endnote>
  <w:endnote w:type="continuationSeparator" w:id="1">
    <w:p w:rsidR="0026251B" w:rsidRDefault="0026251B" w:rsidP="0065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567298"/>
      <w:docPartObj>
        <w:docPartGallery w:val="Page Numbers (Bottom of Page)"/>
        <w:docPartUnique/>
      </w:docPartObj>
    </w:sdtPr>
    <w:sdtContent>
      <w:p w:rsidR="00650D80" w:rsidRDefault="003125D9">
        <w:pPr>
          <w:pStyle w:val="a6"/>
          <w:jc w:val="right"/>
        </w:pPr>
        <w:r>
          <w:fldChar w:fldCharType="begin"/>
        </w:r>
        <w:r w:rsidR="00650D80">
          <w:instrText>PAGE   \* MERGEFORMAT</w:instrText>
        </w:r>
        <w:r>
          <w:fldChar w:fldCharType="separate"/>
        </w:r>
        <w:r w:rsidR="00A376A8">
          <w:rPr>
            <w:noProof/>
          </w:rPr>
          <w:t>1</w:t>
        </w:r>
        <w:r>
          <w:fldChar w:fldCharType="end"/>
        </w:r>
      </w:p>
    </w:sdtContent>
  </w:sdt>
  <w:p w:rsidR="00650D80" w:rsidRDefault="00650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1B" w:rsidRDefault="0026251B" w:rsidP="00650D80">
      <w:r>
        <w:separator/>
      </w:r>
    </w:p>
  </w:footnote>
  <w:footnote w:type="continuationSeparator" w:id="1">
    <w:p w:rsidR="0026251B" w:rsidRDefault="0026251B" w:rsidP="0065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162F8E"/>
    <w:multiLevelType w:val="hybridMultilevel"/>
    <w:tmpl w:val="C9FE8DE8"/>
    <w:lvl w:ilvl="0" w:tplc="66623AF2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5925"/>
    <w:multiLevelType w:val="hybridMultilevel"/>
    <w:tmpl w:val="48184FB6"/>
    <w:lvl w:ilvl="0" w:tplc="94585E40">
      <w:start w:val="1"/>
      <w:numFmt w:val="decimal"/>
      <w:lvlText w:val="%1)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388"/>
    <w:rsid w:val="000227DE"/>
    <w:rsid w:val="00065959"/>
    <w:rsid w:val="000C290B"/>
    <w:rsid w:val="00113273"/>
    <w:rsid w:val="00160821"/>
    <w:rsid w:val="001922A6"/>
    <w:rsid w:val="0020457F"/>
    <w:rsid w:val="00237713"/>
    <w:rsid w:val="0026251B"/>
    <w:rsid w:val="002E3184"/>
    <w:rsid w:val="003125D9"/>
    <w:rsid w:val="00324F37"/>
    <w:rsid w:val="003B3AF5"/>
    <w:rsid w:val="00470D21"/>
    <w:rsid w:val="004C2B5E"/>
    <w:rsid w:val="004D202A"/>
    <w:rsid w:val="005D724E"/>
    <w:rsid w:val="005E1388"/>
    <w:rsid w:val="0062376E"/>
    <w:rsid w:val="00650D80"/>
    <w:rsid w:val="00683582"/>
    <w:rsid w:val="006F4400"/>
    <w:rsid w:val="0070592A"/>
    <w:rsid w:val="008022A9"/>
    <w:rsid w:val="00833493"/>
    <w:rsid w:val="00873A49"/>
    <w:rsid w:val="008F7146"/>
    <w:rsid w:val="009425F9"/>
    <w:rsid w:val="009B603C"/>
    <w:rsid w:val="009E72C6"/>
    <w:rsid w:val="00A3146D"/>
    <w:rsid w:val="00A376A8"/>
    <w:rsid w:val="00A54441"/>
    <w:rsid w:val="00A853B7"/>
    <w:rsid w:val="00AF56A5"/>
    <w:rsid w:val="00B400B9"/>
    <w:rsid w:val="00B86561"/>
    <w:rsid w:val="00BA5035"/>
    <w:rsid w:val="00BB642A"/>
    <w:rsid w:val="00C4354C"/>
    <w:rsid w:val="00C80731"/>
    <w:rsid w:val="00CA58E5"/>
    <w:rsid w:val="00CA642F"/>
    <w:rsid w:val="00CC276F"/>
    <w:rsid w:val="00D03D81"/>
    <w:rsid w:val="00D331E0"/>
    <w:rsid w:val="00D40885"/>
    <w:rsid w:val="00D677C9"/>
    <w:rsid w:val="00E12D03"/>
    <w:rsid w:val="00E2305D"/>
    <w:rsid w:val="00EA1FA4"/>
    <w:rsid w:val="00EA7F8F"/>
    <w:rsid w:val="00EE618B"/>
    <w:rsid w:val="00F04003"/>
    <w:rsid w:val="00F41F99"/>
    <w:rsid w:val="00F9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D331E0"/>
    <w:pPr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lang w:eastAsia="ar-SA"/>
    </w:rPr>
  </w:style>
  <w:style w:type="character" w:customStyle="1" w:styleId="a8">
    <w:name w:val="Без интервала Знак"/>
    <w:basedOn w:val="a0"/>
    <w:link w:val="a9"/>
    <w:uiPriority w:val="1"/>
    <w:locked/>
    <w:rsid w:val="00470D21"/>
  </w:style>
  <w:style w:type="paragraph" w:styleId="a9">
    <w:name w:val="No Spacing"/>
    <w:link w:val="a8"/>
    <w:uiPriority w:val="1"/>
    <w:qFormat/>
    <w:rsid w:val="00470D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37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649E-B960-49D9-B1E2-17A08F3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11708</Words>
  <Characters>66738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</cp:lastModifiedBy>
  <cp:revision>2</cp:revision>
  <dcterms:created xsi:type="dcterms:W3CDTF">2018-11-15T14:16:00Z</dcterms:created>
  <dcterms:modified xsi:type="dcterms:W3CDTF">2018-11-15T14:16:00Z</dcterms:modified>
</cp:coreProperties>
</file>