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1E" w:rsidRDefault="00B5493E" w:rsidP="00B5493E">
      <w:pPr>
        <w:pStyle w:val="a5"/>
        <w:jc w:val="center"/>
        <w:rPr>
          <w:b/>
          <w:sz w:val="28"/>
          <w:szCs w:val="28"/>
        </w:rPr>
      </w:pPr>
      <w:r>
        <w:rPr>
          <w:b/>
          <w:noProof/>
          <w:sz w:val="28"/>
          <w:szCs w:val="28"/>
        </w:rPr>
        <w:drawing>
          <wp:inline distT="0" distB="0" distL="0" distR="0">
            <wp:extent cx="6802953" cy="269923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0087" b="43284"/>
                    <a:stretch>
                      <a:fillRect/>
                    </a:stretch>
                  </pic:blipFill>
                  <pic:spPr bwMode="auto">
                    <a:xfrm>
                      <a:off x="0" y="0"/>
                      <a:ext cx="6805246" cy="2700148"/>
                    </a:xfrm>
                    <a:prstGeom prst="rect">
                      <a:avLst/>
                    </a:prstGeom>
                    <a:noFill/>
                    <a:ln w="9525">
                      <a:noFill/>
                      <a:miter lim="800000"/>
                      <a:headEnd/>
                      <a:tailEnd/>
                    </a:ln>
                  </pic:spPr>
                </pic:pic>
              </a:graphicData>
            </a:graphic>
          </wp:inline>
        </w:drawing>
      </w:r>
    </w:p>
    <w:p w:rsidR="0002581E" w:rsidRDefault="0002581E" w:rsidP="0002581E">
      <w:pPr>
        <w:pStyle w:val="a5"/>
        <w:jc w:val="center"/>
        <w:rPr>
          <w:b/>
          <w:sz w:val="28"/>
          <w:szCs w:val="28"/>
        </w:rPr>
      </w:pPr>
    </w:p>
    <w:p w:rsidR="0002581E" w:rsidRDefault="0002581E" w:rsidP="00462B0B">
      <w:pPr>
        <w:pStyle w:val="a5"/>
        <w:rPr>
          <w:b/>
          <w:sz w:val="28"/>
          <w:szCs w:val="28"/>
        </w:rPr>
      </w:pPr>
    </w:p>
    <w:p w:rsidR="0002581E" w:rsidRDefault="0002581E" w:rsidP="00462B0B">
      <w:pPr>
        <w:pStyle w:val="a5"/>
        <w:rPr>
          <w:b/>
          <w:sz w:val="28"/>
          <w:szCs w:val="28"/>
        </w:rPr>
      </w:pPr>
    </w:p>
    <w:p w:rsidR="0002581E" w:rsidRDefault="0002581E" w:rsidP="00462B0B">
      <w:pPr>
        <w:pStyle w:val="a5"/>
        <w:rPr>
          <w:b/>
          <w:sz w:val="28"/>
          <w:szCs w:val="28"/>
        </w:rPr>
      </w:pPr>
    </w:p>
    <w:p w:rsidR="0002581E" w:rsidRDefault="0002581E" w:rsidP="00462B0B">
      <w:pPr>
        <w:pStyle w:val="a5"/>
        <w:rPr>
          <w:b/>
          <w:sz w:val="28"/>
          <w:szCs w:val="28"/>
        </w:rPr>
      </w:pPr>
    </w:p>
    <w:p w:rsidR="006822ED" w:rsidRPr="0062758A" w:rsidRDefault="006822ED" w:rsidP="0062758A">
      <w:pPr>
        <w:pStyle w:val="a5"/>
        <w:jc w:val="center"/>
        <w:rPr>
          <w:b/>
        </w:rPr>
      </w:pPr>
      <w:r w:rsidRPr="0062758A">
        <w:rPr>
          <w:b/>
        </w:rPr>
        <w:t>Рабочая программа</w:t>
      </w:r>
    </w:p>
    <w:p w:rsidR="006822ED" w:rsidRPr="0062758A" w:rsidRDefault="006822ED" w:rsidP="0062758A">
      <w:pPr>
        <w:pStyle w:val="a5"/>
        <w:jc w:val="center"/>
        <w:rPr>
          <w:b/>
        </w:rPr>
      </w:pPr>
      <w:r w:rsidRPr="0062758A">
        <w:rPr>
          <w:b/>
        </w:rPr>
        <w:t>по русскому языку  9 класс</w:t>
      </w:r>
    </w:p>
    <w:p w:rsidR="006822ED" w:rsidRPr="0062758A" w:rsidRDefault="006822ED" w:rsidP="0062758A">
      <w:pPr>
        <w:pStyle w:val="a5"/>
        <w:jc w:val="center"/>
        <w:rPr>
          <w:b/>
        </w:rPr>
      </w:pPr>
    </w:p>
    <w:p w:rsidR="006822ED" w:rsidRDefault="006822ED" w:rsidP="006822ED">
      <w:pPr>
        <w:pStyle w:val="a5"/>
        <w:jc w:val="center"/>
        <w:rPr>
          <w:b/>
          <w:sz w:val="28"/>
          <w:szCs w:val="28"/>
        </w:rPr>
      </w:pPr>
    </w:p>
    <w:p w:rsidR="006822ED" w:rsidRDefault="006822ED" w:rsidP="006822ED">
      <w:pPr>
        <w:pStyle w:val="a5"/>
        <w:jc w:val="center"/>
        <w:rPr>
          <w:b/>
          <w:sz w:val="28"/>
          <w:szCs w:val="28"/>
        </w:rPr>
      </w:pPr>
    </w:p>
    <w:p w:rsidR="006822ED" w:rsidRPr="00462B0B" w:rsidRDefault="006822ED" w:rsidP="006822ED">
      <w:pPr>
        <w:rPr>
          <w:b/>
          <w:sz w:val="24"/>
          <w:szCs w:val="24"/>
        </w:rPr>
      </w:pPr>
      <w:r w:rsidRPr="00462B0B">
        <w:rPr>
          <w:b/>
          <w:sz w:val="24"/>
          <w:szCs w:val="24"/>
        </w:rPr>
        <w:t xml:space="preserve">                                                                                                                                                   </w:t>
      </w:r>
      <w:r w:rsidR="0062758A">
        <w:rPr>
          <w:b/>
          <w:sz w:val="24"/>
          <w:szCs w:val="24"/>
        </w:rPr>
        <w:t xml:space="preserve">                    </w:t>
      </w:r>
      <w:r w:rsidRPr="00462B0B">
        <w:rPr>
          <w:b/>
          <w:sz w:val="24"/>
          <w:szCs w:val="24"/>
        </w:rPr>
        <w:t xml:space="preserve">  Учитель: </w:t>
      </w:r>
      <w:proofErr w:type="spellStart"/>
      <w:r w:rsidRPr="00462B0B">
        <w:rPr>
          <w:b/>
          <w:sz w:val="24"/>
          <w:szCs w:val="24"/>
        </w:rPr>
        <w:t>Анчищева</w:t>
      </w:r>
      <w:proofErr w:type="spellEnd"/>
      <w:r w:rsidRPr="00462B0B">
        <w:rPr>
          <w:b/>
          <w:sz w:val="24"/>
          <w:szCs w:val="24"/>
        </w:rPr>
        <w:t xml:space="preserve"> З.И</w:t>
      </w:r>
    </w:p>
    <w:p w:rsidR="006822ED" w:rsidRPr="008005FF" w:rsidRDefault="006822ED" w:rsidP="0002581E">
      <w:pPr>
        <w:jc w:val="center"/>
        <w:rPr>
          <w:b/>
          <w:sz w:val="24"/>
          <w:szCs w:val="24"/>
        </w:rPr>
      </w:pPr>
      <w:r w:rsidRPr="008005FF">
        <w:rPr>
          <w:b/>
          <w:sz w:val="24"/>
          <w:szCs w:val="24"/>
        </w:rPr>
        <w:t xml:space="preserve">д. </w:t>
      </w:r>
      <w:proofErr w:type="spellStart"/>
      <w:r w:rsidRPr="008005FF">
        <w:rPr>
          <w:b/>
          <w:sz w:val="24"/>
          <w:szCs w:val="24"/>
        </w:rPr>
        <w:t>Горошиха</w:t>
      </w:r>
      <w:proofErr w:type="spellEnd"/>
    </w:p>
    <w:p w:rsidR="006822ED" w:rsidRPr="008005FF" w:rsidRDefault="006822ED" w:rsidP="0002581E">
      <w:pPr>
        <w:tabs>
          <w:tab w:val="left" w:pos="8318"/>
        </w:tabs>
        <w:jc w:val="center"/>
        <w:rPr>
          <w:rFonts w:ascii="Arial" w:hAnsi="Arial" w:cs="Arial"/>
          <w:b/>
          <w:sz w:val="24"/>
          <w:szCs w:val="24"/>
        </w:rPr>
      </w:pPr>
      <w:r w:rsidRPr="008005FF">
        <w:rPr>
          <w:rFonts w:ascii="Arial" w:hAnsi="Arial" w:cs="Arial"/>
          <w:b/>
          <w:sz w:val="24"/>
          <w:szCs w:val="24"/>
        </w:rPr>
        <w:t>2018 г.</w:t>
      </w:r>
    </w:p>
    <w:p w:rsidR="00462B0B" w:rsidRDefault="00462B0B" w:rsidP="00FF00A5">
      <w:pPr>
        <w:spacing w:line="360" w:lineRule="auto"/>
        <w:jc w:val="center"/>
        <w:rPr>
          <w:b/>
          <w:sz w:val="28"/>
          <w:szCs w:val="28"/>
        </w:rPr>
      </w:pPr>
    </w:p>
    <w:p w:rsidR="0062758A" w:rsidRDefault="0062758A" w:rsidP="00FF00A5">
      <w:pPr>
        <w:spacing w:line="360" w:lineRule="auto"/>
        <w:jc w:val="center"/>
        <w:rPr>
          <w:b/>
          <w:sz w:val="28"/>
          <w:szCs w:val="28"/>
        </w:rPr>
      </w:pPr>
    </w:p>
    <w:p w:rsidR="0062758A" w:rsidRDefault="0062758A" w:rsidP="00FF00A5">
      <w:pPr>
        <w:spacing w:line="360" w:lineRule="auto"/>
        <w:jc w:val="center"/>
        <w:rPr>
          <w:b/>
          <w:sz w:val="28"/>
          <w:szCs w:val="28"/>
        </w:rPr>
      </w:pPr>
    </w:p>
    <w:p w:rsidR="0062758A" w:rsidRDefault="0062758A" w:rsidP="00FF00A5">
      <w:pPr>
        <w:spacing w:line="360" w:lineRule="auto"/>
        <w:jc w:val="center"/>
        <w:rPr>
          <w:b/>
          <w:sz w:val="28"/>
          <w:szCs w:val="28"/>
        </w:rPr>
      </w:pPr>
    </w:p>
    <w:p w:rsidR="00FF00A5" w:rsidRPr="00792FC8" w:rsidRDefault="00FF00A5" w:rsidP="00FF00A5">
      <w:pPr>
        <w:spacing w:line="360" w:lineRule="auto"/>
        <w:jc w:val="center"/>
        <w:rPr>
          <w:b/>
          <w:sz w:val="32"/>
          <w:szCs w:val="32"/>
        </w:rPr>
      </w:pPr>
      <w:r>
        <w:rPr>
          <w:b/>
          <w:sz w:val="28"/>
          <w:szCs w:val="28"/>
        </w:rPr>
        <w:t>1. Пояснительная записка</w:t>
      </w:r>
    </w:p>
    <w:p w:rsidR="00FF00A5" w:rsidRDefault="00FF00A5" w:rsidP="00FF00A5">
      <w:pPr>
        <w:spacing w:before="100" w:beforeAutospacing="1" w:after="100" w:afterAutospacing="1"/>
        <w:ind w:left="540" w:firstLine="168"/>
        <w:jc w:val="both"/>
      </w:pPr>
      <w:r>
        <w:t>Рабочая программа по русскому языку в 9 классе составлена на основе:</w:t>
      </w:r>
    </w:p>
    <w:p w:rsidR="00FF00A5" w:rsidRDefault="00FF00A5" w:rsidP="00FF00A5">
      <w:pPr>
        <w:spacing w:before="100" w:beforeAutospacing="1" w:after="100" w:afterAutospacing="1"/>
        <w:ind w:left="540" w:firstLine="168"/>
        <w:jc w:val="both"/>
      </w:pPr>
      <w:r>
        <w:t xml:space="preserve"> Программы по русскому языку для общеобразовательных школ (5 - 9 классы). Авторы программы М.Т.Баранов, </w:t>
      </w:r>
      <w:proofErr w:type="spellStart"/>
      <w:r>
        <w:t>Т.А.Ладыженская</w:t>
      </w:r>
      <w:proofErr w:type="spellEnd"/>
      <w:r>
        <w:t xml:space="preserve">, </w:t>
      </w:r>
      <w:proofErr w:type="spellStart"/>
      <w:r>
        <w:t>Н.М.Шанский</w:t>
      </w:r>
      <w:proofErr w:type="spellEnd"/>
      <w:r>
        <w:t>. Программа рекомендована Департаментом образовательных программ и стандартов общего образования Министерства образования РФ, Москва, «Просвещение», 2006 года</w:t>
      </w:r>
    </w:p>
    <w:p w:rsidR="00FF00A5" w:rsidRDefault="00FF00A5" w:rsidP="00FF00A5">
      <w:pPr>
        <w:spacing w:before="100" w:beforeAutospacing="1" w:after="100" w:afterAutospacing="1"/>
        <w:ind w:left="540" w:firstLine="168"/>
        <w:jc w:val="both"/>
      </w:pPr>
      <w:proofErr w:type="gramStart"/>
      <w:r>
        <w:t>-Рабочей программы по русскому языку для основной школы (Русский язык.</w:t>
      </w:r>
      <w:proofErr w:type="gramEnd"/>
      <w:r>
        <w:t xml:space="preserve"> Рабочие программы. Предметная линия учебников </w:t>
      </w:r>
      <w:proofErr w:type="spellStart"/>
      <w:r>
        <w:t>Т.А.Ладыженской</w:t>
      </w:r>
      <w:proofErr w:type="spellEnd"/>
      <w:r>
        <w:t xml:space="preserve">, М.Т.Баранова, </w:t>
      </w:r>
      <w:proofErr w:type="spellStart"/>
      <w:r>
        <w:t>Л.А.Тростенцовой</w:t>
      </w:r>
      <w:proofErr w:type="spellEnd"/>
      <w:r>
        <w:t xml:space="preserve">. 5-9 классы – М.: Просвещение,2011; </w:t>
      </w:r>
    </w:p>
    <w:p w:rsidR="00FF00A5" w:rsidRDefault="00FF00A5" w:rsidP="00FF00A5">
      <w:pPr>
        <w:spacing w:before="100" w:beforeAutospacing="1" w:after="100" w:afterAutospacing="1"/>
        <w:ind w:left="540" w:firstLine="168"/>
        <w:jc w:val="both"/>
      </w:pPr>
      <w:r>
        <w:t xml:space="preserve">-Учебник Русский язык. 9 класс </w:t>
      </w:r>
      <w:proofErr w:type="spellStart"/>
      <w:proofErr w:type="gramStart"/>
      <w:r>
        <w:t>п</w:t>
      </w:r>
      <w:proofErr w:type="spellEnd"/>
      <w:proofErr w:type="gramEnd"/>
      <w:r>
        <w:t>/</w:t>
      </w:r>
      <w:proofErr w:type="spellStart"/>
      <w:r>
        <w:t>р</w:t>
      </w:r>
      <w:proofErr w:type="spellEnd"/>
      <w:r>
        <w:t xml:space="preserve"> </w:t>
      </w:r>
      <w:proofErr w:type="spellStart"/>
      <w:r>
        <w:t>С.Г.Бархударова</w:t>
      </w:r>
      <w:proofErr w:type="spellEnd"/>
      <w:r>
        <w:t xml:space="preserve">, </w:t>
      </w:r>
      <w:proofErr w:type="spellStart"/>
      <w:r>
        <w:t>С.Е.Крючкова</w:t>
      </w:r>
      <w:proofErr w:type="spellEnd"/>
      <w:r>
        <w:t xml:space="preserve">, Л.Ю.Максимова, </w:t>
      </w:r>
      <w:proofErr w:type="spellStart"/>
      <w:r>
        <w:t>Л.А.Чешко</w:t>
      </w:r>
      <w:proofErr w:type="spellEnd"/>
      <w:r>
        <w:t xml:space="preserve">. М.:Просвещение,2011; </w:t>
      </w:r>
    </w:p>
    <w:p w:rsidR="00FF00A5" w:rsidRDefault="006822ED" w:rsidP="00FF00A5">
      <w:pPr>
        <w:spacing w:before="100" w:beforeAutospacing="1" w:after="100" w:afterAutospacing="1"/>
        <w:ind w:left="540" w:firstLine="168"/>
        <w:jc w:val="both"/>
      </w:pPr>
      <w:r>
        <w:t>-Учебный план школы на 2018-2019</w:t>
      </w:r>
      <w:r w:rsidR="00FF00A5">
        <w:t xml:space="preserve"> учебный год.</w:t>
      </w:r>
    </w:p>
    <w:p w:rsidR="00FF00A5" w:rsidRDefault="00FF00A5" w:rsidP="00FF00A5">
      <w:pPr>
        <w:spacing w:before="100" w:beforeAutospacing="1" w:after="100" w:afterAutospacing="1"/>
        <w:ind w:left="540" w:firstLine="168"/>
        <w:jc w:val="both"/>
      </w:pPr>
      <w:r>
        <w:t xml:space="preserve">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В 9 классе изучается систематический курс синтаксиса и пунктуации. Программа предусматривает прочное усвоение материала, для чего значительное место в ней отводится повторению. Каждая тема завершается обобщением и повторением </w:t>
      </w:r>
      <w:proofErr w:type="gramStart"/>
      <w:r>
        <w:t>пройденного</w:t>
      </w:r>
      <w:proofErr w:type="gramEnd"/>
      <w:r>
        <w:t xml:space="preserve">, что обеспечивает необходимый уровень прочных знаний и умений. </w:t>
      </w:r>
    </w:p>
    <w:p w:rsidR="00FF00A5" w:rsidRDefault="00FF00A5" w:rsidP="00FF00A5">
      <w:pPr>
        <w:spacing w:before="100" w:beforeAutospacing="1" w:after="100" w:afterAutospacing="1"/>
        <w:ind w:left="540" w:firstLine="168"/>
        <w:jc w:val="both"/>
      </w:pPr>
      <w:r>
        <w:t xml:space="preserve">В программе специально выделены часы на развитие связной речи – пятая часть всего учебного времени. </w:t>
      </w:r>
    </w:p>
    <w:p w:rsidR="00FF00A5" w:rsidRDefault="00FF00A5" w:rsidP="00FF00A5">
      <w:pPr>
        <w:spacing w:before="100" w:beforeAutospacing="1" w:after="100" w:afterAutospacing="1"/>
        <w:ind w:left="540" w:firstLine="168"/>
        <w:jc w:val="both"/>
      </w:pPr>
      <w:r>
        <w:t>Вместе с тем в программу включены элементы общих сведений о языке, об истории языка, его современных разновидностях.</w:t>
      </w:r>
    </w:p>
    <w:p w:rsidR="00FF00A5" w:rsidRDefault="00FF00A5" w:rsidP="006822ED">
      <w:pPr>
        <w:spacing w:before="100" w:beforeAutospacing="1" w:after="100" w:afterAutospacing="1"/>
        <w:ind w:left="540" w:firstLine="168"/>
        <w:jc w:val="both"/>
      </w:pPr>
      <w:r>
        <w:t xml:space="preserve">Программа содержит: отобранную в соответствии с задачами обучения систему понятий из области фонетики, лексики и фразеологии, синтаксиса и стилистики русского литературного языка; </w:t>
      </w:r>
      <w:proofErr w:type="spellStart"/>
      <w:r>
        <w:t>речеведческие</w:t>
      </w:r>
      <w:proofErr w:type="spellEnd"/>
      <w:r>
        <w:t xml:space="preserve"> понятия, на основе которых строится работа по развитию связной речи учащихся, - формирование коммуникативных умений и навыков; сведения об основных нормах русского литературного языка;</w:t>
      </w:r>
    </w:p>
    <w:p w:rsidR="00FF00A5" w:rsidRDefault="00FF00A5" w:rsidP="00FF00A5">
      <w:pPr>
        <w:numPr>
          <w:ilvl w:val="0"/>
          <w:numId w:val="1"/>
        </w:numPr>
        <w:spacing w:before="100" w:beforeAutospacing="1" w:after="100" w:afterAutospacing="1" w:line="240" w:lineRule="auto"/>
        <w:jc w:val="both"/>
      </w:pPr>
      <w:r>
        <w:t>сведения о графике, об орфографии и пунктуации; перечень орфограмм и пунктуационных правил.</w:t>
      </w:r>
    </w:p>
    <w:p w:rsidR="00FF00A5" w:rsidRDefault="00FF00A5" w:rsidP="00FF00A5">
      <w:pPr>
        <w:spacing w:before="100" w:beforeAutospacing="1" w:after="100" w:afterAutospacing="1"/>
        <w:ind w:left="540" w:firstLine="168"/>
        <w:jc w:val="both"/>
      </w:pPr>
      <w:r>
        <w:lastRenderedPageBreak/>
        <w:t>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 9 класса.</w:t>
      </w:r>
    </w:p>
    <w:p w:rsidR="00FF00A5" w:rsidRPr="006822ED" w:rsidRDefault="006D5D95" w:rsidP="00FF00A5">
      <w:pPr>
        <w:spacing w:before="100" w:beforeAutospacing="1" w:after="100" w:afterAutospacing="1"/>
        <w:ind w:left="540" w:firstLine="168"/>
        <w:jc w:val="both"/>
        <w:rPr>
          <w:b/>
        </w:rPr>
      </w:pPr>
      <w:r w:rsidRPr="006822ED">
        <w:rPr>
          <w:b/>
        </w:rPr>
        <w:t>Программа рассчитана на 68 часов (2</w:t>
      </w:r>
      <w:r w:rsidR="00FF00A5" w:rsidRPr="006822ED">
        <w:rPr>
          <w:b/>
        </w:rPr>
        <w:t xml:space="preserve"> часа в неделю).</w:t>
      </w:r>
    </w:p>
    <w:p w:rsidR="00FF00A5" w:rsidRPr="001338EA" w:rsidRDefault="00FF00A5" w:rsidP="00FF00A5">
      <w:pPr>
        <w:spacing w:before="100" w:beforeAutospacing="1" w:after="100" w:afterAutospacing="1"/>
        <w:ind w:left="540" w:firstLine="168"/>
        <w:jc w:val="both"/>
        <w:rPr>
          <w:b/>
          <w:bCs/>
          <w:sz w:val="24"/>
          <w:szCs w:val="24"/>
        </w:rPr>
      </w:pPr>
      <w:r w:rsidRPr="001338EA">
        <w:rPr>
          <w:b/>
          <w:bCs/>
          <w:sz w:val="24"/>
          <w:szCs w:val="24"/>
        </w:rPr>
        <w:t>2. Комплект учебников и учебно-методических пособий, обеспечивающих процесс образования по русскому языку по данной программе:</w:t>
      </w:r>
    </w:p>
    <w:tbl>
      <w:tblPr>
        <w:tblW w:w="14850" w:type="dxa"/>
        <w:tblCellMar>
          <w:left w:w="0" w:type="dxa"/>
          <w:right w:w="0" w:type="dxa"/>
        </w:tblCellMar>
        <w:tblLook w:val="04A0"/>
      </w:tblPr>
      <w:tblGrid>
        <w:gridCol w:w="4928"/>
        <w:gridCol w:w="5103"/>
        <w:gridCol w:w="4819"/>
      </w:tblGrid>
      <w:tr w:rsidR="00FF00A5" w:rsidTr="00A50C1C">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00A5" w:rsidRDefault="00FF00A5" w:rsidP="00A50C1C">
            <w:pPr>
              <w:spacing w:before="100" w:beforeAutospacing="1" w:after="100" w:afterAutospacing="1"/>
              <w:jc w:val="both"/>
            </w:pPr>
            <w:r>
              <w:t>Учебники</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00A5" w:rsidRDefault="00FF00A5" w:rsidP="00A50C1C">
            <w:pPr>
              <w:spacing w:before="100" w:beforeAutospacing="1" w:after="100" w:afterAutospacing="1"/>
              <w:jc w:val="both"/>
            </w:pPr>
            <w:r>
              <w:t>Учебные пособия</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00A5" w:rsidRDefault="00FF00A5" w:rsidP="00A50C1C">
            <w:pPr>
              <w:spacing w:before="100" w:beforeAutospacing="1" w:after="100" w:afterAutospacing="1"/>
              <w:jc w:val="both"/>
            </w:pPr>
            <w:r>
              <w:t>Методические пособия</w:t>
            </w:r>
          </w:p>
        </w:tc>
      </w:tr>
      <w:tr w:rsidR="00FF00A5" w:rsidTr="00A50C1C">
        <w:tc>
          <w:tcPr>
            <w:tcW w:w="4928" w:type="dxa"/>
            <w:tcBorders>
              <w:top w:val="nil"/>
              <w:left w:val="single" w:sz="8" w:space="0" w:color="auto"/>
              <w:bottom w:val="nil"/>
              <w:right w:val="single" w:sz="8" w:space="0" w:color="auto"/>
            </w:tcBorders>
            <w:tcMar>
              <w:top w:w="0" w:type="dxa"/>
              <w:left w:w="108" w:type="dxa"/>
              <w:bottom w:w="0" w:type="dxa"/>
              <w:right w:w="108" w:type="dxa"/>
            </w:tcMar>
          </w:tcPr>
          <w:p w:rsidR="00FF00A5" w:rsidRDefault="00FF00A5" w:rsidP="00A50C1C">
            <w:pPr>
              <w:spacing w:before="100" w:beforeAutospacing="1" w:after="100" w:afterAutospacing="1"/>
              <w:jc w:val="both"/>
            </w:pPr>
            <w:proofErr w:type="spellStart"/>
            <w:r>
              <w:t>С.Г.Бархударов</w:t>
            </w:r>
            <w:proofErr w:type="spellEnd"/>
            <w:r>
              <w:t xml:space="preserve">, С.Е.Крючков, Л.Ю.Максимов, </w:t>
            </w:r>
            <w:proofErr w:type="spellStart"/>
            <w:r>
              <w:t>Л.А.Чешко</w:t>
            </w:r>
            <w:proofErr w:type="spellEnd"/>
            <w:r>
              <w:t>. Русский язы</w:t>
            </w:r>
            <w:r w:rsidR="00A50C1C">
              <w:t>к. 9класс. М.: Просвещение, 2009</w:t>
            </w:r>
            <w:r>
              <w:t>г.</w:t>
            </w:r>
          </w:p>
        </w:tc>
        <w:tc>
          <w:tcPr>
            <w:tcW w:w="5103" w:type="dxa"/>
            <w:tcBorders>
              <w:top w:val="nil"/>
              <w:left w:val="nil"/>
              <w:bottom w:val="nil"/>
              <w:right w:val="single" w:sz="8" w:space="0" w:color="auto"/>
            </w:tcBorders>
            <w:tcMar>
              <w:top w:w="0" w:type="dxa"/>
              <w:left w:w="108" w:type="dxa"/>
              <w:bottom w:w="0" w:type="dxa"/>
              <w:right w:w="108" w:type="dxa"/>
            </w:tcMar>
          </w:tcPr>
          <w:p w:rsidR="00FF00A5" w:rsidRDefault="00FF00A5" w:rsidP="00A50C1C">
            <w:pPr>
              <w:spacing w:before="100" w:beforeAutospacing="1" w:after="100" w:afterAutospacing="1"/>
              <w:jc w:val="both"/>
            </w:pPr>
            <w:r>
              <w:t xml:space="preserve">Таблицы по русскому языку для 9 класса. – М.: «Просвещение», </w:t>
            </w:r>
            <w:smartTag w:uri="urn:schemas-microsoft-com:office:smarttags" w:element="metricconverter">
              <w:smartTagPr>
                <w:attr w:name="ProductID" w:val="2009 г"/>
              </w:smartTagPr>
              <w:r>
                <w:t>2009 г</w:t>
              </w:r>
            </w:smartTag>
            <w:r>
              <w:t>.</w:t>
            </w:r>
          </w:p>
        </w:tc>
        <w:tc>
          <w:tcPr>
            <w:tcW w:w="4819" w:type="dxa"/>
            <w:tcBorders>
              <w:top w:val="nil"/>
              <w:left w:val="nil"/>
              <w:bottom w:val="nil"/>
              <w:right w:val="single" w:sz="8" w:space="0" w:color="auto"/>
            </w:tcBorders>
            <w:tcMar>
              <w:top w:w="0" w:type="dxa"/>
              <w:left w:w="108" w:type="dxa"/>
              <w:bottom w:w="0" w:type="dxa"/>
              <w:right w:w="108" w:type="dxa"/>
            </w:tcMar>
          </w:tcPr>
          <w:p w:rsidR="00FF00A5" w:rsidRDefault="00FF00A5" w:rsidP="00A50C1C">
            <w:pPr>
              <w:spacing w:before="100" w:beforeAutospacing="1" w:after="100" w:afterAutospacing="1"/>
              <w:jc w:val="both"/>
            </w:pPr>
            <w:r>
              <w:t>Н.В.Егорова. Поурочные разработки по русскому языку. 9 класс: Методические советы. – М.: «</w:t>
            </w:r>
            <w:proofErr w:type="spellStart"/>
            <w:r>
              <w:t>Вако</w:t>
            </w:r>
            <w:proofErr w:type="spellEnd"/>
            <w:r>
              <w:t xml:space="preserve">», </w:t>
            </w:r>
            <w:smartTag w:uri="urn:schemas-microsoft-com:office:smarttags" w:element="metricconverter">
              <w:smartTagPr>
                <w:attr w:name="ProductID" w:val="2006 г"/>
              </w:smartTagPr>
              <w:r>
                <w:t>2006 г</w:t>
              </w:r>
            </w:smartTag>
            <w:r>
              <w:t>.</w:t>
            </w:r>
          </w:p>
          <w:p w:rsidR="006822ED" w:rsidRDefault="00FF00A5" w:rsidP="00A50C1C">
            <w:pPr>
              <w:spacing w:before="100" w:beforeAutospacing="1" w:after="100" w:afterAutospacing="1"/>
              <w:jc w:val="both"/>
            </w:pPr>
            <w:proofErr w:type="spellStart"/>
            <w:r>
              <w:t>ОГЭ</w:t>
            </w:r>
            <w:proofErr w:type="gramStart"/>
            <w:r>
              <w:t>.Р</w:t>
            </w:r>
            <w:proofErr w:type="gramEnd"/>
            <w:r>
              <w:t>усский</w:t>
            </w:r>
            <w:proofErr w:type="spellEnd"/>
            <w:r>
              <w:t xml:space="preserve"> язык: типовые экзаменационные варианты:</w:t>
            </w:r>
            <w:r w:rsidR="001338EA">
              <w:t xml:space="preserve"> </w:t>
            </w:r>
            <w:r>
              <w:t>36</w:t>
            </w:r>
            <w:r w:rsidR="001338EA">
              <w:t>, 50</w:t>
            </w:r>
            <w:r>
              <w:t xml:space="preserve"> вариантов </w:t>
            </w:r>
            <w:proofErr w:type="spellStart"/>
            <w:r>
              <w:t>п</w:t>
            </w:r>
            <w:proofErr w:type="spellEnd"/>
            <w:r w:rsidR="006822ED">
              <w:t>/</w:t>
            </w:r>
            <w:proofErr w:type="spellStart"/>
            <w:r w:rsidR="006822ED">
              <w:t>рИ.П.Цыбулько.-М.:Национальное</w:t>
            </w:r>
            <w:proofErr w:type="spellEnd"/>
            <w:r w:rsidR="006822ED">
              <w:t xml:space="preserve">  </w:t>
            </w:r>
            <w:r>
              <w:t>образование,</w:t>
            </w:r>
          </w:p>
          <w:p w:rsidR="00FF00A5" w:rsidRDefault="00FF00A5" w:rsidP="00A50C1C">
            <w:pPr>
              <w:spacing w:before="100" w:beforeAutospacing="1" w:after="100" w:afterAutospacing="1"/>
              <w:jc w:val="both"/>
            </w:pPr>
            <w:r>
              <w:t>2015</w:t>
            </w:r>
            <w:r w:rsidR="006822ED">
              <w:t>,2016,2017,2018 г.г</w:t>
            </w:r>
            <w:proofErr w:type="gramStart"/>
            <w:r w:rsidR="006822ED">
              <w:t>.</w:t>
            </w:r>
            <w:r w:rsidR="001338EA">
              <w:t>.</w:t>
            </w:r>
            <w:proofErr w:type="gramEnd"/>
          </w:p>
        </w:tc>
      </w:tr>
      <w:tr w:rsidR="00FF00A5" w:rsidTr="00A50C1C">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00A5" w:rsidRDefault="00FF00A5" w:rsidP="00A50C1C">
            <w:pPr>
              <w:spacing w:before="100" w:beforeAutospacing="1" w:after="100" w:afterAutospacing="1"/>
              <w:jc w:val="both"/>
            </w:pP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FF00A5" w:rsidRDefault="00FF00A5" w:rsidP="00A50C1C">
            <w:pPr>
              <w:spacing w:before="100" w:beforeAutospacing="1" w:after="100" w:afterAutospacing="1"/>
              <w:jc w:val="both"/>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FF00A5" w:rsidRDefault="00FF00A5" w:rsidP="00A50C1C">
            <w:pPr>
              <w:spacing w:before="100" w:beforeAutospacing="1" w:after="100" w:afterAutospacing="1"/>
              <w:jc w:val="both"/>
            </w:pPr>
          </w:p>
        </w:tc>
      </w:tr>
    </w:tbl>
    <w:p w:rsidR="00FF00A5" w:rsidRDefault="00FF00A5" w:rsidP="00FF00A5">
      <w:pPr>
        <w:pStyle w:val="5"/>
        <w:keepNext w:val="0"/>
        <w:widowControl w:val="0"/>
        <w:spacing w:line="240" w:lineRule="auto"/>
        <w:jc w:val="center"/>
        <w:rPr>
          <w:rFonts w:ascii="Times New Roman" w:hAnsi="Times New Roman"/>
          <w:b/>
          <w:caps/>
          <w:color w:val="auto"/>
          <w:sz w:val="24"/>
          <w:szCs w:val="24"/>
        </w:rPr>
      </w:pPr>
    </w:p>
    <w:p w:rsidR="00FF00A5" w:rsidRDefault="00FF00A5" w:rsidP="00FF00A5">
      <w:pPr>
        <w:pStyle w:val="5"/>
        <w:keepNext w:val="0"/>
        <w:widowControl w:val="0"/>
        <w:spacing w:line="240" w:lineRule="auto"/>
        <w:jc w:val="center"/>
        <w:rPr>
          <w:rFonts w:ascii="Times New Roman" w:hAnsi="Times New Roman"/>
          <w:b/>
          <w:caps/>
          <w:color w:val="auto"/>
          <w:sz w:val="24"/>
          <w:szCs w:val="24"/>
        </w:rPr>
      </w:pPr>
      <w:r>
        <w:rPr>
          <w:rFonts w:ascii="Times New Roman" w:hAnsi="Times New Roman"/>
          <w:b/>
          <w:caps/>
          <w:color w:val="auto"/>
          <w:sz w:val="24"/>
          <w:szCs w:val="24"/>
        </w:rPr>
        <w:t>3. Требования к РЕЗУЛЬТАТАМ ОБУЧЕНИЯ</w:t>
      </w:r>
    </w:p>
    <w:p w:rsidR="00FF00A5" w:rsidRDefault="00FF00A5" w:rsidP="00FF00A5">
      <w:pPr>
        <w:spacing w:line="240" w:lineRule="atLeast"/>
      </w:pPr>
    </w:p>
    <w:p w:rsidR="00FF00A5" w:rsidRDefault="00FF00A5" w:rsidP="00FF00A5">
      <w:pPr>
        <w:pStyle w:val="a3"/>
        <w:spacing w:before="120" w:line="240" w:lineRule="atLeast"/>
        <w:ind w:left="0" w:firstLine="709"/>
        <w:jc w:val="both"/>
      </w:pPr>
      <w:r>
        <w:t>В результате изучения учебной дисциплины «Русский язык» обучающийся должен:</w:t>
      </w:r>
    </w:p>
    <w:p w:rsidR="00FF00A5" w:rsidRDefault="00FF00A5" w:rsidP="00FF00A5">
      <w:pPr>
        <w:spacing w:line="240" w:lineRule="atLeast"/>
        <w:ind w:left="567" w:hanging="207"/>
        <w:jc w:val="both"/>
        <w:rPr>
          <w:b/>
        </w:rPr>
      </w:pPr>
      <w:r>
        <w:rPr>
          <w:b/>
        </w:rPr>
        <w:t>знать/понимать</w:t>
      </w:r>
    </w:p>
    <w:p w:rsidR="00FF00A5" w:rsidRDefault="00FF00A5" w:rsidP="00FF00A5">
      <w:pPr>
        <w:widowControl w:val="0"/>
        <w:numPr>
          <w:ilvl w:val="0"/>
          <w:numId w:val="2"/>
        </w:numPr>
        <w:tabs>
          <w:tab w:val="left" w:pos="360"/>
        </w:tabs>
        <w:spacing w:after="0" w:line="240" w:lineRule="atLeast"/>
        <w:ind w:left="360" w:hanging="360"/>
        <w:jc w:val="both"/>
      </w:pPr>
      <w:r>
        <w:t>связь языка и истории, культуры русского и других народов;</w:t>
      </w:r>
    </w:p>
    <w:p w:rsidR="00FF00A5" w:rsidRDefault="00FF00A5" w:rsidP="00FF00A5">
      <w:pPr>
        <w:widowControl w:val="0"/>
        <w:numPr>
          <w:ilvl w:val="0"/>
          <w:numId w:val="2"/>
        </w:numPr>
        <w:tabs>
          <w:tab w:val="left" w:pos="360"/>
        </w:tabs>
        <w:spacing w:after="0" w:line="240" w:lineRule="atLeast"/>
        <w:ind w:left="360" w:hanging="360"/>
        <w:jc w:val="both"/>
      </w:pPr>
      <w:r>
        <w:t>смысл понятий: речевая ситуация и ее компоненты, литературный язык, языковая норма, культура речи;</w:t>
      </w:r>
    </w:p>
    <w:p w:rsidR="00FF00A5" w:rsidRDefault="00FF00A5" w:rsidP="00FF00A5">
      <w:pPr>
        <w:widowControl w:val="0"/>
        <w:numPr>
          <w:ilvl w:val="0"/>
          <w:numId w:val="2"/>
        </w:numPr>
        <w:tabs>
          <w:tab w:val="left" w:pos="360"/>
        </w:tabs>
        <w:spacing w:after="0" w:line="240" w:lineRule="atLeast"/>
        <w:ind w:left="360" w:hanging="360"/>
        <w:jc w:val="both"/>
      </w:pPr>
      <w:r>
        <w:t>основные единицы и уровни языка, их признаки и взаимосвязь;</w:t>
      </w:r>
    </w:p>
    <w:p w:rsidR="00FF00A5" w:rsidRDefault="00FF00A5" w:rsidP="00FF00A5">
      <w:pPr>
        <w:numPr>
          <w:ilvl w:val="0"/>
          <w:numId w:val="2"/>
        </w:numPr>
        <w:tabs>
          <w:tab w:val="clear" w:pos="567"/>
          <w:tab w:val="left" w:pos="360"/>
          <w:tab w:val="left" w:pos="9355"/>
        </w:tabs>
        <w:spacing w:after="0" w:line="240" w:lineRule="atLeast"/>
        <w:ind w:left="360" w:hanging="360"/>
        <w:jc w:val="both"/>
      </w:pPr>
      <w:proofErr w:type="gramStart"/>
      <w: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FF00A5" w:rsidRDefault="00FF00A5" w:rsidP="00FF00A5">
      <w:pPr>
        <w:tabs>
          <w:tab w:val="left" w:pos="360"/>
          <w:tab w:val="left" w:pos="9355"/>
        </w:tabs>
        <w:spacing w:line="240" w:lineRule="atLeast"/>
        <w:ind w:left="360"/>
        <w:jc w:val="both"/>
      </w:pPr>
    </w:p>
    <w:p w:rsidR="00FF00A5" w:rsidRDefault="00FF00A5" w:rsidP="00FF00A5">
      <w:pPr>
        <w:spacing w:line="240" w:lineRule="atLeast"/>
        <w:ind w:left="567" w:hanging="207"/>
        <w:jc w:val="both"/>
        <w:rPr>
          <w:b/>
        </w:rPr>
      </w:pPr>
      <w:r>
        <w:rPr>
          <w:b/>
        </w:rPr>
        <w:t>уметь</w:t>
      </w:r>
    </w:p>
    <w:p w:rsidR="00FF00A5" w:rsidRDefault="00FF00A5" w:rsidP="00FF00A5">
      <w:pPr>
        <w:widowControl w:val="0"/>
        <w:numPr>
          <w:ilvl w:val="0"/>
          <w:numId w:val="2"/>
        </w:numPr>
        <w:tabs>
          <w:tab w:val="left" w:pos="360"/>
        </w:tabs>
        <w:spacing w:after="0" w:line="240" w:lineRule="atLeast"/>
        <w:ind w:left="360" w:hanging="360"/>
        <w:jc w:val="both"/>
      </w:pPr>
      <w:r>
        <w:lastRenderedPageBreak/>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FF00A5" w:rsidRDefault="00FF00A5" w:rsidP="00FF00A5">
      <w:pPr>
        <w:widowControl w:val="0"/>
        <w:numPr>
          <w:ilvl w:val="0"/>
          <w:numId w:val="2"/>
        </w:numPr>
        <w:tabs>
          <w:tab w:val="left" w:pos="360"/>
        </w:tabs>
        <w:spacing w:after="0" w:line="240" w:lineRule="atLeast"/>
        <w:ind w:left="360" w:hanging="360"/>
        <w:jc w:val="both"/>
      </w:pPr>
      <w:r>
        <w:t>анализировать языковые единицы с точки зрения правильности, точности и уместности их употребления;</w:t>
      </w:r>
    </w:p>
    <w:p w:rsidR="00FF00A5" w:rsidRDefault="00FF00A5" w:rsidP="00FF00A5">
      <w:pPr>
        <w:widowControl w:val="0"/>
        <w:numPr>
          <w:ilvl w:val="0"/>
          <w:numId w:val="2"/>
        </w:numPr>
        <w:tabs>
          <w:tab w:val="left" w:pos="360"/>
        </w:tabs>
        <w:spacing w:after="0" w:line="240" w:lineRule="atLeast"/>
        <w:ind w:left="360" w:hanging="360"/>
        <w:jc w:val="both"/>
      </w:pPr>
      <w:r>
        <w:t>проводить лингвистический анализ текстов различных функциональных стилей и разновидностей языка;</w:t>
      </w:r>
    </w:p>
    <w:p w:rsidR="00FF00A5" w:rsidRDefault="00FF00A5" w:rsidP="00FF00A5">
      <w:pPr>
        <w:tabs>
          <w:tab w:val="left" w:pos="360"/>
          <w:tab w:val="left" w:pos="9355"/>
        </w:tabs>
        <w:spacing w:line="240" w:lineRule="atLeast"/>
        <w:ind w:left="360"/>
        <w:jc w:val="both"/>
        <w:rPr>
          <w:b/>
          <w:i/>
        </w:rPr>
      </w:pPr>
    </w:p>
    <w:p w:rsidR="00FF00A5" w:rsidRDefault="00FF00A5" w:rsidP="00FF00A5">
      <w:pPr>
        <w:tabs>
          <w:tab w:val="left" w:pos="360"/>
          <w:tab w:val="left" w:pos="9355"/>
        </w:tabs>
        <w:spacing w:line="240" w:lineRule="atLeast"/>
        <w:ind w:left="360"/>
        <w:jc w:val="both"/>
        <w:rPr>
          <w:b/>
          <w:i/>
        </w:rPr>
      </w:pPr>
      <w:proofErr w:type="spellStart"/>
      <w:r>
        <w:rPr>
          <w:b/>
          <w:i/>
        </w:rPr>
        <w:t>аудирование</w:t>
      </w:r>
      <w:proofErr w:type="spellEnd"/>
      <w:r>
        <w:rPr>
          <w:b/>
          <w:i/>
        </w:rPr>
        <w:t xml:space="preserve"> и чтение</w:t>
      </w:r>
    </w:p>
    <w:p w:rsidR="00FF00A5" w:rsidRDefault="00FF00A5" w:rsidP="00FF00A5">
      <w:pPr>
        <w:widowControl w:val="0"/>
        <w:numPr>
          <w:ilvl w:val="0"/>
          <w:numId w:val="2"/>
        </w:numPr>
        <w:tabs>
          <w:tab w:val="left" w:pos="360"/>
        </w:tabs>
        <w:spacing w:after="0" w:line="240" w:lineRule="atLeast"/>
        <w:ind w:left="360" w:hanging="360"/>
        <w:jc w:val="both"/>
      </w:pPr>
      <w:r>
        <w:t xml:space="preserve">использовать основные виды чтения (ознакомительно-изучающее, </w:t>
      </w:r>
      <w:proofErr w:type="gramStart"/>
      <w:r>
        <w:t>ознакомительно-реферативное</w:t>
      </w:r>
      <w:proofErr w:type="gramEnd"/>
      <w:r>
        <w:t xml:space="preserve"> и др.) в зависимости от коммуникативной задачи; </w:t>
      </w:r>
    </w:p>
    <w:p w:rsidR="00FF00A5" w:rsidRDefault="00FF00A5" w:rsidP="00FF00A5">
      <w:pPr>
        <w:widowControl w:val="0"/>
        <w:numPr>
          <w:ilvl w:val="0"/>
          <w:numId w:val="2"/>
        </w:numPr>
        <w:tabs>
          <w:tab w:val="left" w:pos="360"/>
        </w:tabs>
        <w:spacing w:after="0" w:line="240" w:lineRule="atLeast"/>
        <w:ind w:left="360" w:hanging="360"/>
        <w:jc w:val="both"/>
      </w:pPr>
      <w: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FF00A5" w:rsidRDefault="00FF00A5" w:rsidP="00FF00A5">
      <w:pPr>
        <w:tabs>
          <w:tab w:val="left" w:pos="360"/>
          <w:tab w:val="left" w:pos="9355"/>
        </w:tabs>
        <w:spacing w:line="240" w:lineRule="atLeast"/>
        <w:ind w:left="360"/>
        <w:jc w:val="both"/>
        <w:rPr>
          <w:b/>
          <w:i/>
        </w:rPr>
      </w:pPr>
    </w:p>
    <w:p w:rsidR="00FF00A5" w:rsidRDefault="00FF00A5" w:rsidP="00FF00A5">
      <w:pPr>
        <w:tabs>
          <w:tab w:val="left" w:pos="360"/>
          <w:tab w:val="left" w:pos="9355"/>
        </w:tabs>
        <w:spacing w:line="240" w:lineRule="atLeast"/>
        <w:ind w:left="360"/>
        <w:jc w:val="both"/>
        <w:rPr>
          <w:b/>
          <w:i/>
        </w:rPr>
      </w:pPr>
      <w:r>
        <w:rPr>
          <w:b/>
          <w:i/>
        </w:rPr>
        <w:t>говорение и письмо</w:t>
      </w:r>
    </w:p>
    <w:p w:rsidR="00FF00A5" w:rsidRDefault="00FF00A5" w:rsidP="00FF00A5">
      <w:pPr>
        <w:widowControl w:val="0"/>
        <w:numPr>
          <w:ilvl w:val="0"/>
          <w:numId w:val="2"/>
        </w:numPr>
        <w:tabs>
          <w:tab w:val="left" w:pos="360"/>
        </w:tabs>
        <w:spacing w:after="0" w:line="240" w:lineRule="atLeast"/>
        <w:ind w:left="360" w:hanging="360"/>
        <w:jc w:val="both"/>
      </w:pPr>
      <w:proofErr w:type="gramStart"/>
      <w: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FF00A5" w:rsidRDefault="00FF00A5" w:rsidP="00FF00A5">
      <w:pPr>
        <w:widowControl w:val="0"/>
        <w:numPr>
          <w:ilvl w:val="0"/>
          <w:numId w:val="2"/>
        </w:numPr>
        <w:tabs>
          <w:tab w:val="left" w:pos="360"/>
        </w:tabs>
        <w:spacing w:after="0" w:line="240" w:lineRule="atLeast"/>
        <w:ind w:left="360" w:hanging="360"/>
        <w:jc w:val="both"/>
      </w:pPr>
      <w: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FF00A5" w:rsidRDefault="00FF00A5" w:rsidP="00FF00A5">
      <w:pPr>
        <w:widowControl w:val="0"/>
        <w:numPr>
          <w:ilvl w:val="0"/>
          <w:numId w:val="2"/>
        </w:numPr>
        <w:tabs>
          <w:tab w:val="left" w:pos="360"/>
        </w:tabs>
        <w:spacing w:after="0" w:line="240" w:lineRule="atLeast"/>
        <w:ind w:left="360" w:hanging="360"/>
        <w:jc w:val="both"/>
      </w:pPr>
      <w:r>
        <w:t>соблюдать в практике письма орфографические и пунктуационные нормы современного русского литературного языка;</w:t>
      </w:r>
    </w:p>
    <w:p w:rsidR="00FF00A5" w:rsidRDefault="00FF00A5" w:rsidP="00FF00A5">
      <w:pPr>
        <w:widowControl w:val="0"/>
        <w:numPr>
          <w:ilvl w:val="0"/>
          <w:numId w:val="2"/>
        </w:numPr>
        <w:tabs>
          <w:tab w:val="left" w:pos="360"/>
        </w:tabs>
        <w:spacing w:after="0" w:line="240" w:lineRule="atLeast"/>
        <w:ind w:left="360" w:hanging="360"/>
        <w:jc w:val="both"/>
      </w:pPr>
      <w:r>
        <w:t>соблюдать нормы речевого поведения в различных сферах и ситуациях общения, в том числе при обсуждении дискуссионных проблем;</w:t>
      </w:r>
    </w:p>
    <w:p w:rsidR="00FF00A5" w:rsidRDefault="00FF00A5" w:rsidP="00FF00A5">
      <w:pPr>
        <w:widowControl w:val="0"/>
        <w:numPr>
          <w:ilvl w:val="0"/>
          <w:numId w:val="2"/>
        </w:numPr>
        <w:tabs>
          <w:tab w:val="left" w:pos="360"/>
        </w:tabs>
        <w:spacing w:after="0" w:line="240" w:lineRule="atLeast"/>
        <w:ind w:left="360" w:hanging="360"/>
        <w:jc w:val="both"/>
      </w:pPr>
      <w:r>
        <w:t>использовать основные приемы информационной переработки устного и письменного текста;</w:t>
      </w:r>
    </w:p>
    <w:p w:rsidR="00FF00A5" w:rsidRDefault="00FF00A5" w:rsidP="00FF00A5">
      <w:pPr>
        <w:spacing w:line="240" w:lineRule="atLeast"/>
        <w:ind w:left="360"/>
        <w:jc w:val="both"/>
        <w:rPr>
          <w:i/>
        </w:rPr>
      </w:pPr>
      <w:r>
        <w:rPr>
          <w:b/>
          <w:i/>
        </w:rPr>
        <w:t xml:space="preserve">использовать приобретенные знания и умения в практической деятельности и повседневной жизни </w:t>
      </w:r>
      <w:proofErr w:type="gramStart"/>
      <w:r>
        <w:rPr>
          <w:b/>
          <w:i/>
        </w:rPr>
        <w:t>для</w:t>
      </w:r>
      <w:proofErr w:type="gramEnd"/>
      <w:r>
        <w:rPr>
          <w:b/>
          <w:i/>
        </w:rPr>
        <w:t>:</w:t>
      </w:r>
    </w:p>
    <w:p w:rsidR="00FF00A5" w:rsidRDefault="00FF00A5" w:rsidP="00FF00A5">
      <w:pPr>
        <w:widowControl w:val="0"/>
        <w:numPr>
          <w:ilvl w:val="0"/>
          <w:numId w:val="2"/>
        </w:numPr>
        <w:tabs>
          <w:tab w:val="left" w:pos="360"/>
        </w:tabs>
        <w:spacing w:after="0" w:line="240" w:lineRule="atLeast"/>
        <w:ind w:left="360" w:hanging="360"/>
        <w:jc w:val="both"/>
      </w:pPr>
      <w:r>
        <w:t>осознания русского языка как духовной, нравственной и культурной ценности народа; приобщения к ценностям национальной и мировой культуры;</w:t>
      </w:r>
    </w:p>
    <w:p w:rsidR="00FF00A5" w:rsidRDefault="00FF00A5" w:rsidP="00FF00A5">
      <w:pPr>
        <w:widowControl w:val="0"/>
        <w:numPr>
          <w:ilvl w:val="0"/>
          <w:numId w:val="2"/>
        </w:numPr>
        <w:tabs>
          <w:tab w:val="left" w:pos="360"/>
        </w:tabs>
        <w:spacing w:after="0" w:line="240" w:lineRule="atLeast"/>
        <w:ind w:left="360" w:hanging="360"/>
        <w:jc w:val="both"/>
      </w:pPr>
      <w: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FF00A5" w:rsidRDefault="00FF00A5" w:rsidP="00FF00A5">
      <w:pPr>
        <w:widowControl w:val="0"/>
        <w:numPr>
          <w:ilvl w:val="0"/>
          <w:numId w:val="2"/>
        </w:numPr>
        <w:tabs>
          <w:tab w:val="left" w:pos="360"/>
        </w:tabs>
        <w:spacing w:after="0" w:line="240" w:lineRule="atLeast"/>
        <w:ind w:left="360" w:hanging="360"/>
        <w:jc w:val="both"/>
      </w:pPr>
      <w: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FF00A5" w:rsidRDefault="00FF00A5" w:rsidP="00FF00A5">
      <w:pPr>
        <w:widowControl w:val="0"/>
        <w:numPr>
          <w:ilvl w:val="0"/>
          <w:numId w:val="2"/>
        </w:numPr>
        <w:tabs>
          <w:tab w:val="left" w:pos="360"/>
        </w:tabs>
        <w:spacing w:after="0" w:line="240" w:lineRule="atLeast"/>
        <w:ind w:left="360" w:hanging="360"/>
        <w:jc w:val="both"/>
      </w:pPr>
      <w: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FF00A5" w:rsidRDefault="00FF00A5" w:rsidP="00FF00A5">
      <w:pPr>
        <w:widowControl w:val="0"/>
        <w:numPr>
          <w:ilvl w:val="0"/>
          <w:numId w:val="2"/>
        </w:numPr>
        <w:tabs>
          <w:tab w:val="left" w:pos="360"/>
        </w:tabs>
        <w:spacing w:after="0" w:line="240" w:lineRule="atLeast"/>
        <w:ind w:left="360" w:hanging="360"/>
        <w:jc w:val="both"/>
      </w:pPr>
      <w:r>
        <w:t>самообразования и активного участия в производственной, культурной и общественной жизни государства.</w:t>
      </w:r>
    </w:p>
    <w:p w:rsidR="00FF00A5" w:rsidRPr="00B0717D" w:rsidRDefault="00FF00A5" w:rsidP="00FF00A5">
      <w:pPr>
        <w:spacing w:line="360" w:lineRule="auto"/>
      </w:pPr>
    </w:p>
    <w:p w:rsidR="00FF00A5" w:rsidRPr="00B0717D" w:rsidRDefault="00FF00A5" w:rsidP="00FF00A5">
      <w:pPr>
        <w:spacing w:line="360" w:lineRule="auto"/>
      </w:pPr>
    </w:p>
    <w:p w:rsidR="00FF00A5" w:rsidRDefault="00FF00A5" w:rsidP="00FF00A5">
      <w:pPr>
        <w:jc w:val="center"/>
        <w:rPr>
          <w:b/>
        </w:rPr>
      </w:pPr>
    </w:p>
    <w:p w:rsidR="00FF00A5" w:rsidRDefault="00FF00A5" w:rsidP="00FF00A5">
      <w:pPr>
        <w:jc w:val="center"/>
        <w:rPr>
          <w:b/>
        </w:rPr>
      </w:pPr>
    </w:p>
    <w:p w:rsidR="00FF00A5" w:rsidRDefault="00FF00A5" w:rsidP="00FF00A5">
      <w:pPr>
        <w:jc w:val="center"/>
        <w:rPr>
          <w:b/>
        </w:rPr>
      </w:pPr>
    </w:p>
    <w:p w:rsidR="00FF00A5" w:rsidRDefault="00FF00A5" w:rsidP="00A50C1C">
      <w:pPr>
        <w:rPr>
          <w:b/>
        </w:rPr>
      </w:pPr>
    </w:p>
    <w:p w:rsidR="00FF00A5" w:rsidRPr="0089478F" w:rsidRDefault="00FF00A5" w:rsidP="00A50C1C">
      <w:pPr>
        <w:jc w:val="center"/>
        <w:rPr>
          <w:b/>
          <w:sz w:val="24"/>
          <w:szCs w:val="24"/>
        </w:rPr>
      </w:pPr>
      <w:r w:rsidRPr="0089478F">
        <w:rPr>
          <w:b/>
          <w:sz w:val="24"/>
          <w:szCs w:val="24"/>
        </w:rPr>
        <w:t>Учебно-тематическое планирование по русскому языку 9 класс</w:t>
      </w:r>
    </w:p>
    <w:tbl>
      <w:tblPr>
        <w:tblW w:w="16713"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9"/>
        <w:gridCol w:w="2513"/>
        <w:gridCol w:w="900"/>
        <w:gridCol w:w="1616"/>
        <w:gridCol w:w="176"/>
        <w:gridCol w:w="567"/>
        <w:gridCol w:w="1412"/>
        <w:gridCol w:w="572"/>
        <w:gridCol w:w="2267"/>
        <w:gridCol w:w="3685"/>
        <w:gridCol w:w="236"/>
        <w:gridCol w:w="997"/>
        <w:gridCol w:w="873"/>
      </w:tblGrid>
      <w:tr w:rsidR="00F04CCC" w:rsidRPr="0089478F" w:rsidTr="00F04CCC">
        <w:trPr>
          <w:trHeight w:val="921"/>
        </w:trPr>
        <w:tc>
          <w:tcPr>
            <w:tcW w:w="899" w:type="dxa"/>
            <w:vMerge w:val="restart"/>
            <w:tcBorders>
              <w:top w:val="single" w:sz="4" w:space="0" w:color="auto"/>
              <w:left w:val="single" w:sz="4" w:space="0" w:color="auto"/>
              <w:right w:val="single" w:sz="4" w:space="0" w:color="auto"/>
            </w:tcBorders>
          </w:tcPr>
          <w:p w:rsidR="00F04CCC" w:rsidRPr="0089478F" w:rsidRDefault="00F04CCC" w:rsidP="00A50C1C">
            <w:pPr>
              <w:jc w:val="center"/>
              <w:rPr>
                <w:sz w:val="24"/>
                <w:szCs w:val="24"/>
              </w:rPr>
            </w:pPr>
            <w:r w:rsidRPr="0089478F">
              <w:rPr>
                <w:sz w:val="24"/>
                <w:szCs w:val="24"/>
              </w:rPr>
              <w:t>№</w:t>
            </w:r>
          </w:p>
        </w:tc>
        <w:tc>
          <w:tcPr>
            <w:tcW w:w="2513" w:type="dxa"/>
            <w:vMerge w:val="restart"/>
            <w:tcBorders>
              <w:top w:val="single" w:sz="4" w:space="0" w:color="auto"/>
              <w:left w:val="single" w:sz="4" w:space="0" w:color="auto"/>
              <w:right w:val="single" w:sz="4" w:space="0" w:color="auto"/>
            </w:tcBorders>
          </w:tcPr>
          <w:p w:rsidR="00F04CCC" w:rsidRPr="0089478F" w:rsidRDefault="00F04CCC" w:rsidP="00A50C1C">
            <w:pPr>
              <w:jc w:val="center"/>
              <w:rPr>
                <w:sz w:val="24"/>
                <w:szCs w:val="24"/>
              </w:rPr>
            </w:pPr>
            <w:r w:rsidRPr="0089478F">
              <w:rPr>
                <w:sz w:val="24"/>
                <w:szCs w:val="24"/>
              </w:rPr>
              <w:t>Тема урока</w:t>
            </w:r>
          </w:p>
        </w:tc>
        <w:tc>
          <w:tcPr>
            <w:tcW w:w="900" w:type="dxa"/>
            <w:vMerge w:val="restart"/>
            <w:tcBorders>
              <w:top w:val="single" w:sz="4" w:space="0" w:color="auto"/>
              <w:left w:val="single" w:sz="4" w:space="0" w:color="auto"/>
              <w:right w:val="single" w:sz="4" w:space="0" w:color="auto"/>
            </w:tcBorders>
          </w:tcPr>
          <w:p w:rsidR="00F04CCC" w:rsidRPr="0089478F" w:rsidRDefault="00F04CCC" w:rsidP="00A50C1C">
            <w:pPr>
              <w:jc w:val="center"/>
              <w:rPr>
                <w:sz w:val="24"/>
                <w:szCs w:val="24"/>
              </w:rPr>
            </w:pPr>
            <w:r w:rsidRPr="0089478F">
              <w:rPr>
                <w:sz w:val="24"/>
                <w:szCs w:val="24"/>
              </w:rPr>
              <w:t>Кол-во часов</w:t>
            </w:r>
          </w:p>
        </w:tc>
        <w:tc>
          <w:tcPr>
            <w:tcW w:w="1616" w:type="dxa"/>
            <w:vMerge w:val="restart"/>
            <w:tcBorders>
              <w:top w:val="single" w:sz="4" w:space="0" w:color="auto"/>
              <w:left w:val="single" w:sz="4" w:space="0" w:color="auto"/>
              <w:right w:val="single" w:sz="4" w:space="0" w:color="auto"/>
            </w:tcBorders>
          </w:tcPr>
          <w:p w:rsidR="00F04CCC" w:rsidRPr="0089478F" w:rsidRDefault="00F04CCC" w:rsidP="00A50C1C">
            <w:pPr>
              <w:jc w:val="center"/>
              <w:rPr>
                <w:sz w:val="24"/>
                <w:szCs w:val="24"/>
              </w:rPr>
            </w:pPr>
            <w:r w:rsidRPr="0089478F">
              <w:rPr>
                <w:sz w:val="24"/>
                <w:szCs w:val="24"/>
              </w:rPr>
              <w:t>Тип урока</w:t>
            </w:r>
          </w:p>
        </w:tc>
        <w:tc>
          <w:tcPr>
            <w:tcW w:w="2155" w:type="dxa"/>
            <w:gridSpan w:val="3"/>
            <w:vMerge w:val="restart"/>
            <w:tcBorders>
              <w:top w:val="single" w:sz="4" w:space="0" w:color="auto"/>
              <w:left w:val="single" w:sz="4" w:space="0" w:color="auto"/>
              <w:right w:val="single" w:sz="4" w:space="0" w:color="auto"/>
            </w:tcBorders>
          </w:tcPr>
          <w:p w:rsidR="00F04CCC" w:rsidRPr="0089478F" w:rsidRDefault="00F04CCC" w:rsidP="00A50C1C">
            <w:pPr>
              <w:jc w:val="center"/>
              <w:rPr>
                <w:sz w:val="24"/>
                <w:szCs w:val="24"/>
              </w:rPr>
            </w:pPr>
            <w:r w:rsidRPr="0089478F">
              <w:rPr>
                <w:sz w:val="24"/>
                <w:szCs w:val="24"/>
              </w:rPr>
              <w:t>Характеристика деятельности учащихся или виды учебной деятельности</w:t>
            </w:r>
          </w:p>
        </w:tc>
        <w:tc>
          <w:tcPr>
            <w:tcW w:w="2839" w:type="dxa"/>
            <w:gridSpan w:val="2"/>
            <w:vMerge w:val="restart"/>
            <w:tcBorders>
              <w:top w:val="single" w:sz="4" w:space="0" w:color="auto"/>
              <w:left w:val="single" w:sz="4" w:space="0" w:color="auto"/>
              <w:right w:val="single" w:sz="4" w:space="0" w:color="auto"/>
            </w:tcBorders>
          </w:tcPr>
          <w:p w:rsidR="00F04CCC" w:rsidRPr="0089478F" w:rsidRDefault="00F04CCC" w:rsidP="00A50C1C">
            <w:pPr>
              <w:jc w:val="center"/>
              <w:rPr>
                <w:sz w:val="24"/>
                <w:szCs w:val="24"/>
              </w:rPr>
            </w:pPr>
            <w:r w:rsidRPr="0089478F">
              <w:rPr>
                <w:sz w:val="24"/>
                <w:szCs w:val="24"/>
              </w:rPr>
              <w:t>Виды контроля измерители</w:t>
            </w:r>
          </w:p>
        </w:tc>
        <w:tc>
          <w:tcPr>
            <w:tcW w:w="3685" w:type="dxa"/>
            <w:vMerge w:val="restart"/>
            <w:tcBorders>
              <w:top w:val="single" w:sz="4" w:space="0" w:color="auto"/>
              <w:left w:val="single" w:sz="4" w:space="0" w:color="auto"/>
              <w:right w:val="single" w:sz="4" w:space="0" w:color="auto"/>
            </w:tcBorders>
          </w:tcPr>
          <w:p w:rsidR="00F04CCC" w:rsidRPr="0089478F" w:rsidRDefault="00F04CCC" w:rsidP="00A50C1C">
            <w:pPr>
              <w:jc w:val="center"/>
              <w:rPr>
                <w:sz w:val="24"/>
                <w:szCs w:val="24"/>
              </w:rPr>
            </w:pPr>
            <w:r w:rsidRPr="0089478F">
              <w:rPr>
                <w:sz w:val="24"/>
                <w:szCs w:val="24"/>
              </w:rPr>
              <w:t>Планируемые результаты освоения материала</w:t>
            </w:r>
          </w:p>
        </w:tc>
        <w:tc>
          <w:tcPr>
            <w:tcW w:w="236" w:type="dxa"/>
            <w:vMerge w:val="restart"/>
            <w:tcBorders>
              <w:top w:val="single" w:sz="4" w:space="0" w:color="auto"/>
              <w:left w:val="single" w:sz="4" w:space="0" w:color="auto"/>
              <w:right w:val="nil"/>
            </w:tcBorders>
          </w:tcPr>
          <w:p w:rsidR="00F04CCC" w:rsidRPr="0089478F" w:rsidRDefault="00F04CCC" w:rsidP="00A50C1C">
            <w:pPr>
              <w:jc w:val="center"/>
              <w:rPr>
                <w:sz w:val="24"/>
                <w:szCs w:val="24"/>
              </w:rPr>
            </w:pPr>
          </w:p>
        </w:tc>
        <w:tc>
          <w:tcPr>
            <w:tcW w:w="997" w:type="dxa"/>
            <w:tcBorders>
              <w:top w:val="single" w:sz="4" w:space="0" w:color="auto"/>
              <w:left w:val="nil"/>
              <w:bottom w:val="nil"/>
              <w:right w:val="single" w:sz="4" w:space="0" w:color="auto"/>
            </w:tcBorders>
          </w:tcPr>
          <w:p w:rsidR="00F04CCC" w:rsidRPr="0089478F" w:rsidRDefault="00F04CCC" w:rsidP="00A50C1C">
            <w:pPr>
              <w:jc w:val="center"/>
              <w:rPr>
                <w:sz w:val="24"/>
                <w:szCs w:val="24"/>
              </w:rPr>
            </w:pPr>
          </w:p>
        </w:tc>
        <w:tc>
          <w:tcPr>
            <w:tcW w:w="873" w:type="dxa"/>
            <w:tcBorders>
              <w:top w:val="nil"/>
              <w:left w:val="nil"/>
              <w:bottom w:val="nil"/>
              <w:right w:val="single" w:sz="4" w:space="0" w:color="auto"/>
            </w:tcBorders>
          </w:tcPr>
          <w:p w:rsidR="00F04CCC" w:rsidRPr="0089478F" w:rsidRDefault="00F04CCC" w:rsidP="00A50C1C">
            <w:pPr>
              <w:jc w:val="center"/>
              <w:rPr>
                <w:sz w:val="24"/>
                <w:szCs w:val="24"/>
              </w:rPr>
            </w:pPr>
          </w:p>
        </w:tc>
      </w:tr>
      <w:tr w:rsidR="00F04CCC" w:rsidRPr="0089478F" w:rsidTr="00F04CCC">
        <w:trPr>
          <w:trHeight w:val="469"/>
        </w:trPr>
        <w:tc>
          <w:tcPr>
            <w:tcW w:w="899" w:type="dxa"/>
            <w:vMerge/>
            <w:tcBorders>
              <w:left w:val="single" w:sz="4" w:space="0" w:color="auto"/>
              <w:bottom w:val="single" w:sz="4" w:space="0" w:color="auto"/>
              <w:right w:val="single" w:sz="4" w:space="0" w:color="auto"/>
            </w:tcBorders>
          </w:tcPr>
          <w:p w:rsidR="00F04CCC" w:rsidRPr="0089478F" w:rsidRDefault="00F04CCC" w:rsidP="00A50C1C">
            <w:pPr>
              <w:jc w:val="center"/>
              <w:rPr>
                <w:sz w:val="24"/>
                <w:szCs w:val="24"/>
              </w:rPr>
            </w:pPr>
          </w:p>
        </w:tc>
        <w:tc>
          <w:tcPr>
            <w:tcW w:w="2513" w:type="dxa"/>
            <w:vMerge/>
            <w:tcBorders>
              <w:left w:val="single" w:sz="4" w:space="0" w:color="auto"/>
              <w:bottom w:val="single" w:sz="4" w:space="0" w:color="auto"/>
              <w:right w:val="single" w:sz="4" w:space="0" w:color="auto"/>
            </w:tcBorders>
          </w:tcPr>
          <w:p w:rsidR="00F04CCC" w:rsidRPr="0089478F" w:rsidRDefault="00F04CCC" w:rsidP="00A50C1C">
            <w:pPr>
              <w:jc w:val="center"/>
              <w:rPr>
                <w:sz w:val="24"/>
                <w:szCs w:val="24"/>
              </w:rPr>
            </w:pPr>
          </w:p>
        </w:tc>
        <w:tc>
          <w:tcPr>
            <w:tcW w:w="900" w:type="dxa"/>
            <w:vMerge/>
            <w:tcBorders>
              <w:left w:val="single" w:sz="4" w:space="0" w:color="auto"/>
              <w:bottom w:val="single" w:sz="4" w:space="0" w:color="auto"/>
              <w:right w:val="single" w:sz="4" w:space="0" w:color="auto"/>
            </w:tcBorders>
          </w:tcPr>
          <w:p w:rsidR="00F04CCC" w:rsidRPr="0089478F" w:rsidRDefault="00F04CCC" w:rsidP="00A50C1C">
            <w:pPr>
              <w:jc w:val="center"/>
              <w:rPr>
                <w:sz w:val="24"/>
                <w:szCs w:val="24"/>
              </w:rPr>
            </w:pPr>
          </w:p>
        </w:tc>
        <w:tc>
          <w:tcPr>
            <w:tcW w:w="1616" w:type="dxa"/>
            <w:vMerge/>
            <w:tcBorders>
              <w:left w:val="single" w:sz="4" w:space="0" w:color="auto"/>
              <w:bottom w:val="single" w:sz="4" w:space="0" w:color="auto"/>
              <w:right w:val="single" w:sz="4" w:space="0" w:color="auto"/>
            </w:tcBorders>
          </w:tcPr>
          <w:p w:rsidR="00F04CCC" w:rsidRPr="0089478F" w:rsidRDefault="00F04CCC" w:rsidP="00A50C1C">
            <w:pPr>
              <w:jc w:val="center"/>
              <w:rPr>
                <w:sz w:val="24"/>
                <w:szCs w:val="24"/>
              </w:rPr>
            </w:pPr>
          </w:p>
        </w:tc>
        <w:tc>
          <w:tcPr>
            <w:tcW w:w="2155" w:type="dxa"/>
            <w:gridSpan w:val="3"/>
            <w:vMerge/>
            <w:tcBorders>
              <w:left w:val="single" w:sz="4" w:space="0" w:color="auto"/>
              <w:bottom w:val="single" w:sz="4" w:space="0" w:color="auto"/>
              <w:right w:val="single" w:sz="4" w:space="0" w:color="auto"/>
            </w:tcBorders>
          </w:tcPr>
          <w:p w:rsidR="00F04CCC" w:rsidRPr="0089478F" w:rsidRDefault="00F04CCC" w:rsidP="00A50C1C">
            <w:pPr>
              <w:jc w:val="center"/>
              <w:rPr>
                <w:sz w:val="24"/>
                <w:szCs w:val="24"/>
              </w:rPr>
            </w:pPr>
          </w:p>
        </w:tc>
        <w:tc>
          <w:tcPr>
            <w:tcW w:w="2839" w:type="dxa"/>
            <w:gridSpan w:val="2"/>
            <w:vMerge/>
            <w:tcBorders>
              <w:left w:val="single" w:sz="4" w:space="0" w:color="auto"/>
              <w:bottom w:val="single" w:sz="4" w:space="0" w:color="auto"/>
              <w:right w:val="single" w:sz="4" w:space="0" w:color="auto"/>
            </w:tcBorders>
          </w:tcPr>
          <w:p w:rsidR="00F04CCC" w:rsidRPr="0089478F" w:rsidRDefault="00F04CCC" w:rsidP="00A50C1C">
            <w:pPr>
              <w:jc w:val="center"/>
              <w:rPr>
                <w:sz w:val="24"/>
                <w:szCs w:val="24"/>
              </w:rPr>
            </w:pPr>
          </w:p>
        </w:tc>
        <w:tc>
          <w:tcPr>
            <w:tcW w:w="3685" w:type="dxa"/>
            <w:vMerge/>
            <w:tcBorders>
              <w:left w:val="single" w:sz="4" w:space="0" w:color="auto"/>
              <w:bottom w:val="single" w:sz="4" w:space="0" w:color="auto"/>
              <w:right w:val="single" w:sz="4" w:space="0" w:color="auto"/>
            </w:tcBorders>
          </w:tcPr>
          <w:p w:rsidR="00F04CCC" w:rsidRPr="0089478F" w:rsidRDefault="00F04CCC" w:rsidP="00A50C1C">
            <w:pPr>
              <w:jc w:val="center"/>
              <w:rPr>
                <w:sz w:val="24"/>
                <w:szCs w:val="24"/>
              </w:rPr>
            </w:pPr>
          </w:p>
        </w:tc>
        <w:tc>
          <w:tcPr>
            <w:tcW w:w="236" w:type="dxa"/>
            <w:vMerge/>
            <w:tcBorders>
              <w:left w:val="single" w:sz="4" w:space="0" w:color="auto"/>
              <w:bottom w:val="single" w:sz="4" w:space="0" w:color="auto"/>
              <w:right w:val="nil"/>
            </w:tcBorders>
          </w:tcPr>
          <w:p w:rsidR="00F04CCC" w:rsidRPr="0089478F" w:rsidRDefault="00F04CCC" w:rsidP="00A50C1C">
            <w:pPr>
              <w:jc w:val="center"/>
              <w:rPr>
                <w:sz w:val="24"/>
                <w:szCs w:val="24"/>
              </w:rPr>
            </w:pPr>
          </w:p>
        </w:tc>
        <w:tc>
          <w:tcPr>
            <w:tcW w:w="997" w:type="dxa"/>
            <w:tcBorders>
              <w:top w:val="nil"/>
              <w:left w:val="nil"/>
              <w:bottom w:val="single" w:sz="4" w:space="0" w:color="auto"/>
              <w:right w:val="single" w:sz="4" w:space="0" w:color="auto"/>
            </w:tcBorders>
          </w:tcPr>
          <w:p w:rsidR="00F04CCC" w:rsidRPr="0089478F" w:rsidRDefault="00F04CCC" w:rsidP="00A50C1C">
            <w:pPr>
              <w:jc w:val="center"/>
              <w:rPr>
                <w:sz w:val="24"/>
                <w:szCs w:val="24"/>
              </w:rPr>
            </w:pPr>
          </w:p>
        </w:tc>
        <w:tc>
          <w:tcPr>
            <w:tcW w:w="873" w:type="dxa"/>
            <w:tcBorders>
              <w:top w:val="nil"/>
              <w:left w:val="nil"/>
              <w:bottom w:val="single" w:sz="4" w:space="0" w:color="auto"/>
              <w:right w:val="single" w:sz="4" w:space="0" w:color="auto"/>
            </w:tcBorders>
          </w:tcPr>
          <w:p w:rsidR="00F04CCC" w:rsidRPr="0089478F" w:rsidRDefault="00F04CC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1</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Международное значение русского языка.</w:t>
            </w:r>
          </w:p>
          <w:p w:rsidR="00A50C1C" w:rsidRPr="0089478F" w:rsidRDefault="00A50C1C" w:rsidP="00A50C1C">
            <w:pPr>
              <w:rPr>
                <w:sz w:val="24"/>
                <w:szCs w:val="24"/>
              </w:rPr>
            </w:pPr>
          </w:p>
        </w:tc>
        <w:tc>
          <w:tcPr>
            <w:tcW w:w="900" w:type="dxa"/>
            <w:tcBorders>
              <w:left w:val="single" w:sz="4" w:space="0" w:color="auto"/>
              <w:right w:val="single" w:sz="4" w:space="0" w:color="auto"/>
            </w:tcBorders>
          </w:tcPr>
          <w:p w:rsidR="00A50C1C" w:rsidRPr="0089478F" w:rsidRDefault="00A50C1C" w:rsidP="00A50C1C">
            <w:pPr>
              <w:jc w:val="center"/>
              <w:rPr>
                <w:sz w:val="24"/>
                <w:szCs w:val="24"/>
                <w:lang w:val="en-US"/>
              </w:rPr>
            </w:pPr>
            <w:r w:rsidRPr="0089478F">
              <w:rPr>
                <w:sz w:val="24"/>
                <w:szCs w:val="24"/>
                <w:lang w:val="en-US"/>
              </w:rPr>
              <w:t>1</w:t>
            </w:r>
          </w:p>
        </w:tc>
        <w:tc>
          <w:tcPr>
            <w:tcW w:w="1616"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Урок усвоения новых знаний</w:t>
            </w:r>
          </w:p>
        </w:tc>
        <w:tc>
          <w:tcPr>
            <w:tcW w:w="2155" w:type="dxa"/>
            <w:gridSpan w:val="3"/>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Коллективная, самостоятельная  работа</w:t>
            </w:r>
          </w:p>
        </w:tc>
        <w:tc>
          <w:tcPr>
            <w:tcW w:w="2839" w:type="dxa"/>
            <w:gridSpan w:val="2"/>
            <w:tcBorders>
              <w:left w:val="single" w:sz="4" w:space="0" w:color="auto"/>
              <w:right w:val="single" w:sz="4" w:space="0" w:color="auto"/>
            </w:tcBorders>
          </w:tcPr>
          <w:p w:rsidR="00A50C1C" w:rsidRPr="0089478F" w:rsidRDefault="00A50C1C" w:rsidP="00A50C1C">
            <w:pPr>
              <w:ind w:right="-108"/>
              <w:rPr>
                <w:sz w:val="24"/>
                <w:szCs w:val="24"/>
              </w:rPr>
            </w:pPr>
            <w:r w:rsidRPr="0089478F">
              <w:rPr>
                <w:sz w:val="24"/>
                <w:szCs w:val="24"/>
              </w:rPr>
              <w:t xml:space="preserve">Анализ      текстов о языке   </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Понимать, какую роль играет русский язык в современном мире, объяснить причины его авторитета. Понимать необходимость изучения родного языка.</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FF00A5" w:rsidRPr="0089478F" w:rsidTr="00F04CCC">
        <w:trPr>
          <w:gridAfter w:val="1"/>
          <w:wAfter w:w="873" w:type="dxa"/>
          <w:trHeight w:val="469"/>
        </w:trPr>
        <w:tc>
          <w:tcPr>
            <w:tcW w:w="899" w:type="dxa"/>
            <w:tcBorders>
              <w:left w:val="single" w:sz="4" w:space="0" w:color="auto"/>
              <w:right w:val="single" w:sz="4" w:space="0" w:color="auto"/>
            </w:tcBorders>
          </w:tcPr>
          <w:p w:rsidR="00FF00A5" w:rsidRPr="0089478F" w:rsidRDefault="00FF00A5" w:rsidP="00A50C1C">
            <w:pPr>
              <w:jc w:val="center"/>
              <w:rPr>
                <w:sz w:val="24"/>
                <w:szCs w:val="24"/>
              </w:rPr>
            </w:pPr>
          </w:p>
        </w:tc>
        <w:tc>
          <w:tcPr>
            <w:tcW w:w="14941" w:type="dxa"/>
            <w:gridSpan w:val="11"/>
            <w:tcBorders>
              <w:left w:val="single" w:sz="4" w:space="0" w:color="auto"/>
              <w:right w:val="single" w:sz="4" w:space="0" w:color="auto"/>
            </w:tcBorders>
          </w:tcPr>
          <w:p w:rsidR="00FF00A5" w:rsidRPr="0089478F" w:rsidRDefault="00FF00A5" w:rsidP="00A50C1C">
            <w:pPr>
              <w:rPr>
                <w:b/>
                <w:sz w:val="24"/>
                <w:szCs w:val="24"/>
              </w:rPr>
            </w:pPr>
            <w:r w:rsidRPr="0089478F">
              <w:rPr>
                <w:b/>
                <w:sz w:val="24"/>
                <w:szCs w:val="24"/>
              </w:rPr>
              <w:t xml:space="preserve">Повторение </w:t>
            </w:r>
            <w:proofErr w:type="gramStart"/>
            <w:r w:rsidRPr="0089478F">
              <w:rPr>
                <w:b/>
                <w:sz w:val="24"/>
                <w:szCs w:val="24"/>
              </w:rPr>
              <w:t>изученного</w:t>
            </w:r>
            <w:proofErr w:type="gramEnd"/>
            <w:r w:rsidRPr="0089478F">
              <w:rPr>
                <w:b/>
                <w:sz w:val="24"/>
                <w:szCs w:val="24"/>
              </w:rPr>
              <w:t xml:space="preserve"> в 5-8 классах</w:t>
            </w:r>
          </w:p>
        </w:tc>
      </w:tr>
      <w:tr w:rsidR="00A50C1C" w:rsidRPr="0089478F" w:rsidTr="00F04CCC">
        <w:trPr>
          <w:gridAfter w:val="1"/>
          <w:wAfter w:w="873" w:type="dxa"/>
          <w:trHeight w:val="1121"/>
        </w:trPr>
        <w:tc>
          <w:tcPr>
            <w:tcW w:w="899"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2</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Фонетика </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1</w:t>
            </w:r>
          </w:p>
        </w:tc>
        <w:tc>
          <w:tcPr>
            <w:tcW w:w="1792" w:type="dxa"/>
            <w:gridSpan w:val="2"/>
            <w:tcBorders>
              <w:left w:val="single" w:sz="4" w:space="0" w:color="auto"/>
              <w:right w:val="single" w:sz="4" w:space="0" w:color="auto"/>
            </w:tcBorders>
          </w:tcPr>
          <w:p w:rsidR="006822ED" w:rsidRPr="0089478F" w:rsidRDefault="00A50C1C" w:rsidP="00A50C1C">
            <w:pPr>
              <w:rPr>
                <w:sz w:val="24"/>
                <w:szCs w:val="24"/>
              </w:rPr>
            </w:pPr>
            <w:r w:rsidRPr="0089478F">
              <w:rPr>
                <w:sz w:val="24"/>
                <w:szCs w:val="24"/>
              </w:rPr>
              <w:t>Повторительно-обобщающий</w:t>
            </w:r>
          </w:p>
          <w:p w:rsidR="00A50C1C" w:rsidRPr="0089478F" w:rsidRDefault="00A50C1C" w:rsidP="00A50C1C">
            <w:pPr>
              <w:rPr>
                <w:sz w:val="24"/>
                <w:szCs w:val="24"/>
              </w:rPr>
            </w:pPr>
            <w:r w:rsidRPr="0089478F">
              <w:rPr>
                <w:sz w:val="24"/>
                <w:szCs w:val="24"/>
              </w:rPr>
              <w:t>урок</w:t>
            </w:r>
          </w:p>
          <w:p w:rsidR="00A50C1C" w:rsidRPr="0089478F" w:rsidRDefault="00A50C1C" w:rsidP="00A50C1C">
            <w:pPr>
              <w:rPr>
                <w:sz w:val="24"/>
                <w:szCs w:val="24"/>
              </w:rPr>
            </w:pPr>
            <w:r w:rsidRPr="0089478F">
              <w:rPr>
                <w:sz w:val="24"/>
                <w:szCs w:val="24"/>
              </w:rPr>
              <w:t xml:space="preserve"> </w:t>
            </w:r>
          </w:p>
          <w:p w:rsidR="00A50C1C" w:rsidRPr="0089478F" w:rsidRDefault="00A50C1C" w:rsidP="00A50C1C">
            <w:pPr>
              <w:jc w:val="center"/>
              <w:rPr>
                <w:sz w:val="24"/>
                <w:szCs w:val="24"/>
              </w:rPr>
            </w:pPr>
          </w:p>
        </w:tc>
        <w:tc>
          <w:tcPr>
            <w:tcW w:w="1979" w:type="dxa"/>
            <w:gridSpan w:val="2"/>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Коллективная, самостоятельная  работа</w:t>
            </w:r>
          </w:p>
        </w:tc>
        <w:tc>
          <w:tcPr>
            <w:tcW w:w="2839" w:type="dxa"/>
            <w:gridSpan w:val="2"/>
            <w:tcBorders>
              <w:left w:val="single" w:sz="4" w:space="0" w:color="auto"/>
              <w:right w:val="single" w:sz="4" w:space="0" w:color="auto"/>
            </w:tcBorders>
          </w:tcPr>
          <w:p w:rsidR="00A50C1C" w:rsidRPr="0089478F" w:rsidRDefault="00A50C1C" w:rsidP="00A50C1C">
            <w:pPr>
              <w:ind w:right="-108"/>
              <w:rPr>
                <w:sz w:val="24"/>
                <w:szCs w:val="24"/>
              </w:rPr>
            </w:pPr>
            <w:r w:rsidRPr="0089478F">
              <w:rPr>
                <w:sz w:val="24"/>
                <w:szCs w:val="24"/>
              </w:rPr>
              <w:t>Фонетический разбор слов</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Закрепить знания о фонетике, полученные в предыдущих классах. </w:t>
            </w:r>
          </w:p>
        </w:tc>
        <w:tc>
          <w:tcPr>
            <w:tcW w:w="1233" w:type="dxa"/>
            <w:gridSpan w:val="2"/>
            <w:tcBorders>
              <w:left w:val="single" w:sz="4" w:space="0" w:color="auto"/>
              <w:right w:val="single" w:sz="4" w:space="0" w:color="auto"/>
            </w:tcBorders>
          </w:tcPr>
          <w:p w:rsidR="00A50C1C" w:rsidRPr="0089478F" w:rsidRDefault="00A50C1C" w:rsidP="001338EA">
            <w:pPr>
              <w:rPr>
                <w:sz w:val="24"/>
                <w:szCs w:val="24"/>
              </w:rPr>
            </w:pPr>
          </w:p>
        </w:tc>
      </w:tr>
      <w:tr w:rsidR="00A50C1C" w:rsidRPr="0089478F" w:rsidTr="00F04CCC">
        <w:trPr>
          <w:gridAfter w:val="1"/>
          <w:wAfter w:w="873" w:type="dxa"/>
          <w:trHeight w:val="1224"/>
        </w:trPr>
        <w:tc>
          <w:tcPr>
            <w:tcW w:w="899"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lastRenderedPageBreak/>
              <w:t>3</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Лексика и фразеология</w:t>
            </w:r>
          </w:p>
          <w:p w:rsidR="00A50C1C" w:rsidRPr="0089478F" w:rsidRDefault="00A50C1C" w:rsidP="00A50C1C">
            <w:pPr>
              <w:rPr>
                <w:sz w:val="24"/>
                <w:szCs w:val="24"/>
              </w:rPr>
            </w:pP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1</w:t>
            </w:r>
          </w:p>
        </w:tc>
        <w:tc>
          <w:tcPr>
            <w:tcW w:w="1792" w:type="dxa"/>
            <w:gridSpan w:val="2"/>
            <w:tcBorders>
              <w:left w:val="single" w:sz="4" w:space="0" w:color="auto"/>
              <w:right w:val="single" w:sz="4" w:space="0" w:color="auto"/>
            </w:tcBorders>
          </w:tcPr>
          <w:p w:rsidR="00A50C1C" w:rsidRPr="0089478F" w:rsidRDefault="00A50C1C" w:rsidP="00A50C1C">
            <w:pPr>
              <w:rPr>
                <w:sz w:val="24"/>
                <w:szCs w:val="24"/>
              </w:rPr>
            </w:pPr>
            <w:proofErr w:type="spellStart"/>
            <w:r w:rsidRPr="0089478F">
              <w:rPr>
                <w:sz w:val="24"/>
                <w:szCs w:val="24"/>
              </w:rPr>
              <w:t>Повторительно-обобщающийурок</w:t>
            </w:r>
            <w:proofErr w:type="spellEnd"/>
          </w:p>
          <w:p w:rsidR="00A50C1C" w:rsidRPr="0089478F" w:rsidRDefault="00A50C1C" w:rsidP="00A50C1C">
            <w:pPr>
              <w:jc w:val="center"/>
              <w:rPr>
                <w:sz w:val="24"/>
                <w:szCs w:val="24"/>
              </w:rPr>
            </w:pPr>
          </w:p>
        </w:tc>
        <w:tc>
          <w:tcPr>
            <w:tcW w:w="1979" w:type="dxa"/>
            <w:gridSpan w:val="2"/>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Коллективная, самостоятельная  работа</w:t>
            </w:r>
          </w:p>
        </w:tc>
        <w:tc>
          <w:tcPr>
            <w:tcW w:w="2839" w:type="dxa"/>
            <w:gridSpan w:val="2"/>
            <w:tcBorders>
              <w:left w:val="single" w:sz="4" w:space="0" w:color="auto"/>
              <w:right w:val="single" w:sz="4" w:space="0" w:color="auto"/>
            </w:tcBorders>
          </w:tcPr>
          <w:p w:rsidR="00A50C1C" w:rsidRPr="0089478F" w:rsidRDefault="00A50C1C" w:rsidP="00A50C1C">
            <w:pPr>
              <w:ind w:right="-108"/>
              <w:rPr>
                <w:sz w:val="24"/>
                <w:szCs w:val="24"/>
              </w:rPr>
            </w:pPr>
            <w:r w:rsidRPr="0089478F">
              <w:rPr>
                <w:sz w:val="24"/>
                <w:szCs w:val="24"/>
              </w:rPr>
              <w:t>Анализ текста</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Уметь толковать лексическое значение слов известными способами, употреблять в речи фразеологизмы.</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4</w:t>
            </w:r>
          </w:p>
        </w:tc>
        <w:tc>
          <w:tcPr>
            <w:tcW w:w="2513" w:type="dxa"/>
            <w:tcBorders>
              <w:left w:val="single" w:sz="4" w:space="0" w:color="auto"/>
              <w:right w:val="single" w:sz="4" w:space="0" w:color="auto"/>
            </w:tcBorders>
          </w:tcPr>
          <w:p w:rsidR="00A50C1C" w:rsidRPr="0089478F" w:rsidRDefault="00A50C1C" w:rsidP="00A50C1C">
            <w:pPr>
              <w:rPr>
                <w:sz w:val="24"/>
                <w:szCs w:val="24"/>
              </w:rPr>
            </w:pPr>
            <w:proofErr w:type="spellStart"/>
            <w:r w:rsidRPr="0089478F">
              <w:rPr>
                <w:sz w:val="24"/>
                <w:szCs w:val="24"/>
              </w:rPr>
              <w:t>Морфемика</w:t>
            </w:r>
            <w:proofErr w:type="spellEnd"/>
            <w:r w:rsidRPr="0089478F">
              <w:rPr>
                <w:sz w:val="24"/>
                <w:szCs w:val="24"/>
              </w:rPr>
              <w:t xml:space="preserve"> и словообразование</w:t>
            </w:r>
          </w:p>
          <w:p w:rsidR="00A50C1C" w:rsidRPr="0089478F" w:rsidRDefault="00A50C1C" w:rsidP="00A50C1C">
            <w:pPr>
              <w:rPr>
                <w:b/>
                <w:sz w:val="24"/>
                <w:szCs w:val="24"/>
              </w:rPr>
            </w:pP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1</w:t>
            </w:r>
          </w:p>
        </w:tc>
        <w:tc>
          <w:tcPr>
            <w:tcW w:w="1792" w:type="dxa"/>
            <w:gridSpan w:val="2"/>
            <w:tcBorders>
              <w:left w:val="single" w:sz="4" w:space="0" w:color="auto"/>
              <w:right w:val="single" w:sz="4" w:space="0" w:color="auto"/>
            </w:tcBorders>
          </w:tcPr>
          <w:p w:rsidR="00AC73D0" w:rsidRPr="0089478F" w:rsidRDefault="00A50C1C" w:rsidP="00A50C1C">
            <w:pPr>
              <w:rPr>
                <w:sz w:val="24"/>
                <w:szCs w:val="24"/>
              </w:rPr>
            </w:pPr>
            <w:r w:rsidRPr="0089478F">
              <w:rPr>
                <w:sz w:val="24"/>
                <w:szCs w:val="24"/>
              </w:rPr>
              <w:t>Повторительно-обобщающий</w:t>
            </w:r>
          </w:p>
          <w:p w:rsidR="00A50C1C" w:rsidRPr="0089478F" w:rsidRDefault="00A50C1C" w:rsidP="00A50C1C">
            <w:pPr>
              <w:rPr>
                <w:sz w:val="24"/>
                <w:szCs w:val="24"/>
              </w:rPr>
            </w:pPr>
            <w:r w:rsidRPr="0089478F">
              <w:rPr>
                <w:sz w:val="24"/>
                <w:szCs w:val="24"/>
              </w:rPr>
              <w:t>урок</w:t>
            </w:r>
          </w:p>
          <w:p w:rsidR="00A50C1C" w:rsidRPr="0089478F" w:rsidRDefault="00A50C1C" w:rsidP="00A50C1C">
            <w:pPr>
              <w:rPr>
                <w:sz w:val="24"/>
                <w:szCs w:val="24"/>
              </w:rPr>
            </w:pPr>
          </w:p>
        </w:tc>
        <w:tc>
          <w:tcPr>
            <w:tcW w:w="1979" w:type="dxa"/>
            <w:gridSpan w:val="2"/>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Коллективная, самостоятельная  работа</w:t>
            </w:r>
          </w:p>
        </w:tc>
        <w:tc>
          <w:tcPr>
            <w:tcW w:w="2839" w:type="dxa"/>
            <w:gridSpan w:val="2"/>
            <w:tcBorders>
              <w:left w:val="single" w:sz="4" w:space="0" w:color="auto"/>
              <w:right w:val="single" w:sz="4" w:space="0" w:color="auto"/>
            </w:tcBorders>
          </w:tcPr>
          <w:p w:rsidR="00A50C1C" w:rsidRPr="0089478F" w:rsidRDefault="00A50C1C" w:rsidP="00A50C1C">
            <w:pPr>
              <w:ind w:right="-108"/>
              <w:rPr>
                <w:sz w:val="24"/>
                <w:szCs w:val="24"/>
              </w:rPr>
            </w:pPr>
            <w:r w:rsidRPr="0089478F">
              <w:rPr>
                <w:sz w:val="24"/>
                <w:szCs w:val="24"/>
              </w:rPr>
              <w:t>Практическая работа</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Закрепить навыки разбора слова по составу и словообразовательного разбора слова.</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1833"/>
        </w:trPr>
        <w:tc>
          <w:tcPr>
            <w:tcW w:w="899"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5</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Морфология.</w:t>
            </w:r>
          </w:p>
          <w:p w:rsidR="00A50C1C" w:rsidRPr="0089478F" w:rsidRDefault="00A50C1C" w:rsidP="00A50C1C">
            <w:pPr>
              <w:rPr>
                <w:sz w:val="24"/>
                <w:szCs w:val="24"/>
              </w:rPr>
            </w:pPr>
            <w:r w:rsidRPr="0089478F">
              <w:rPr>
                <w:sz w:val="24"/>
                <w:szCs w:val="24"/>
              </w:rPr>
              <w:t>Орфография.</w:t>
            </w:r>
          </w:p>
        </w:tc>
        <w:tc>
          <w:tcPr>
            <w:tcW w:w="900"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1</w:t>
            </w:r>
          </w:p>
        </w:tc>
        <w:tc>
          <w:tcPr>
            <w:tcW w:w="1792" w:type="dxa"/>
            <w:gridSpan w:val="2"/>
            <w:tcBorders>
              <w:left w:val="single" w:sz="4" w:space="0" w:color="auto"/>
              <w:right w:val="single" w:sz="4" w:space="0" w:color="auto"/>
            </w:tcBorders>
          </w:tcPr>
          <w:p w:rsidR="00AC73D0" w:rsidRPr="0089478F" w:rsidRDefault="00A50C1C" w:rsidP="00A50C1C">
            <w:pPr>
              <w:rPr>
                <w:sz w:val="24"/>
                <w:szCs w:val="24"/>
              </w:rPr>
            </w:pPr>
            <w:r w:rsidRPr="0089478F">
              <w:rPr>
                <w:sz w:val="24"/>
                <w:szCs w:val="24"/>
              </w:rPr>
              <w:t>Повторительно-обобщающий</w:t>
            </w:r>
          </w:p>
          <w:p w:rsidR="00A50C1C" w:rsidRPr="0089478F" w:rsidRDefault="00A50C1C" w:rsidP="00A50C1C">
            <w:pPr>
              <w:rPr>
                <w:sz w:val="24"/>
                <w:szCs w:val="24"/>
              </w:rPr>
            </w:pPr>
            <w:r w:rsidRPr="0089478F">
              <w:rPr>
                <w:sz w:val="24"/>
                <w:szCs w:val="24"/>
              </w:rPr>
              <w:t>урок</w:t>
            </w:r>
          </w:p>
          <w:p w:rsidR="00A50C1C" w:rsidRPr="0089478F" w:rsidRDefault="00A50C1C" w:rsidP="00A50C1C">
            <w:pPr>
              <w:rPr>
                <w:sz w:val="24"/>
                <w:szCs w:val="24"/>
              </w:rPr>
            </w:pPr>
          </w:p>
        </w:tc>
        <w:tc>
          <w:tcPr>
            <w:tcW w:w="1979" w:type="dxa"/>
            <w:gridSpan w:val="2"/>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Коллективная, самостоятельная  работа</w:t>
            </w:r>
          </w:p>
        </w:tc>
        <w:tc>
          <w:tcPr>
            <w:tcW w:w="2839" w:type="dxa"/>
            <w:gridSpan w:val="2"/>
            <w:tcBorders>
              <w:left w:val="single" w:sz="4" w:space="0" w:color="auto"/>
              <w:right w:val="single" w:sz="4" w:space="0" w:color="auto"/>
            </w:tcBorders>
          </w:tcPr>
          <w:p w:rsidR="00A50C1C" w:rsidRPr="0089478F" w:rsidRDefault="00A50C1C" w:rsidP="00A50C1C">
            <w:pPr>
              <w:ind w:right="-108"/>
              <w:rPr>
                <w:sz w:val="24"/>
                <w:szCs w:val="24"/>
              </w:rPr>
            </w:pPr>
            <w:r w:rsidRPr="0089478F">
              <w:rPr>
                <w:sz w:val="24"/>
                <w:szCs w:val="24"/>
              </w:rPr>
              <w:t>Морфологический разбор слов в предложениях.</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Закрепить теоретические знания по теме «Морфология». Уметь распознавать изученные части речи на основе грамматического значения, морфологических признаков, синтаксической роли.</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1186"/>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6</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Словосочетание.</w:t>
            </w:r>
          </w:p>
          <w:p w:rsidR="00A50C1C" w:rsidRPr="0089478F" w:rsidRDefault="00A50C1C" w:rsidP="00A50C1C">
            <w:pPr>
              <w:rPr>
                <w:sz w:val="24"/>
                <w:szCs w:val="24"/>
              </w:rPr>
            </w:pPr>
            <w:r w:rsidRPr="0089478F">
              <w:rPr>
                <w:sz w:val="24"/>
                <w:szCs w:val="24"/>
              </w:rPr>
              <w:t>Простое предложение.</w:t>
            </w:r>
          </w:p>
        </w:tc>
        <w:tc>
          <w:tcPr>
            <w:tcW w:w="900"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1</w:t>
            </w:r>
          </w:p>
        </w:tc>
        <w:tc>
          <w:tcPr>
            <w:tcW w:w="1792" w:type="dxa"/>
            <w:gridSpan w:val="2"/>
            <w:tcBorders>
              <w:left w:val="single" w:sz="4" w:space="0" w:color="auto"/>
              <w:right w:val="single" w:sz="4" w:space="0" w:color="auto"/>
            </w:tcBorders>
          </w:tcPr>
          <w:p w:rsidR="00AC73D0" w:rsidRPr="0089478F" w:rsidRDefault="00A50C1C" w:rsidP="00A50C1C">
            <w:pPr>
              <w:rPr>
                <w:sz w:val="24"/>
                <w:szCs w:val="24"/>
              </w:rPr>
            </w:pPr>
            <w:r w:rsidRPr="0089478F">
              <w:rPr>
                <w:sz w:val="24"/>
                <w:szCs w:val="24"/>
              </w:rPr>
              <w:t>Повторительно-обобщающий</w:t>
            </w:r>
          </w:p>
          <w:p w:rsidR="00A50C1C" w:rsidRPr="0089478F" w:rsidRDefault="00A50C1C" w:rsidP="00A50C1C">
            <w:pPr>
              <w:rPr>
                <w:sz w:val="24"/>
                <w:szCs w:val="24"/>
              </w:rPr>
            </w:pPr>
            <w:r w:rsidRPr="0089478F">
              <w:rPr>
                <w:sz w:val="24"/>
                <w:szCs w:val="24"/>
              </w:rPr>
              <w:t>урок</w:t>
            </w:r>
          </w:p>
          <w:p w:rsidR="00A50C1C" w:rsidRPr="0089478F" w:rsidRDefault="00A50C1C" w:rsidP="00A50C1C">
            <w:pPr>
              <w:rPr>
                <w:sz w:val="24"/>
                <w:szCs w:val="24"/>
              </w:rPr>
            </w:pPr>
          </w:p>
        </w:tc>
        <w:tc>
          <w:tcPr>
            <w:tcW w:w="1979" w:type="dxa"/>
            <w:gridSpan w:val="2"/>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Коллективная, самостоятельная  работа</w:t>
            </w:r>
          </w:p>
        </w:tc>
        <w:tc>
          <w:tcPr>
            <w:tcW w:w="2839" w:type="dxa"/>
            <w:gridSpan w:val="2"/>
            <w:tcBorders>
              <w:left w:val="single" w:sz="4" w:space="0" w:color="auto"/>
              <w:right w:val="single" w:sz="4" w:space="0" w:color="auto"/>
            </w:tcBorders>
          </w:tcPr>
          <w:p w:rsidR="00A50C1C" w:rsidRPr="0089478F" w:rsidRDefault="00A50C1C" w:rsidP="00A50C1C">
            <w:pPr>
              <w:ind w:right="-108"/>
              <w:rPr>
                <w:sz w:val="24"/>
                <w:szCs w:val="24"/>
              </w:rPr>
            </w:pPr>
            <w:r w:rsidRPr="0089478F">
              <w:rPr>
                <w:sz w:val="24"/>
                <w:szCs w:val="24"/>
              </w:rPr>
              <w:t>Разбор словосочетаний, определение типа связи. Анализ простого предложения.</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Закрепить навыки разбора словосочетания и простого предложения.</w:t>
            </w:r>
          </w:p>
        </w:tc>
        <w:tc>
          <w:tcPr>
            <w:tcW w:w="1233" w:type="dxa"/>
            <w:gridSpan w:val="2"/>
            <w:tcBorders>
              <w:left w:val="single" w:sz="4" w:space="0" w:color="auto"/>
              <w:right w:val="single" w:sz="4" w:space="0" w:color="auto"/>
            </w:tcBorders>
          </w:tcPr>
          <w:p w:rsidR="00AC73D0" w:rsidRPr="0089478F" w:rsidRDefault="00AC73D0" w:rsidP="00AC73D0">
            <w:pP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7</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Синтаксис простого предложения. Текст.</w:t>
            </w:r>
          </w:p>
        </w:tc>
        <w:tc>
          <w:tcPr>
            <w:tcW w:w="900"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1</w:t>
            </w:r>
          </w:p>
        </w:tc>
        <w:tc>
          <w:tcPr>
            <w:tcW w:w="1792" w:type="dxa"/>
            <w:gridSpan w:val="2"/>
            <w:tcBorders>
              <w:left w:val="single" w:sz="4" w:space="0" w:color="auto"/>
              <w:right w:val="single" w:sz="4" w:space="0" w:color="auto"/>
            </w:tcBorders>
          </w:tcPr>
          <w:p w:rsidR="001A6949" w:rsidRPr="0089478F" w:rsidRDefault="00A50C1C" w:rsidP="00A50C1C">
            <w:pPr>
              <w:rPr>
                <w:sz w:val="24"/>
                <w:szCs w:val="24"/>
              </w:rPr>
            </w:pPr>
            <w:r w:rsidRPr="0089478F">
              <w:rPr>
                <w:sz w:val="24"/>
                <w:szCs w:val="24"/>
              </w:rPr>
              <w:t>Повторительно-обобщающий</w:t>
            </w:r>
          </w:p>
          <w:p w:rsidR="00A50C1C" w:rsidRPr="0089478F" w:rsidRDefault="00A50C1C" w:rsidP="00A50C1C">
            <w:pPr>
              <w:rPr>
                <w:sz w:val="24"/>
                <w:szCs w:val="24"/>
              </w:rPr>
            </w:pPr>
            <w:r w:rsidRPr="0089478F">
              <w:rPr>
                <w:sz w:val="24"/>
                <w:szCs w:val="24"/>
              </w:rPr>
              <w:t>урок</w:t>
            </w:r>
          </w:p>
          <w:p w:rsidR="00A50C1C" w:rsidRPr="0089478F" w:rsidRDefault="00A50C1C" w:rsidP="00A50C1C">
            <w:pPr>
              <w:rPr>
                <w:sz w:val="24"/>
                <w:szCs w:val="24"/>
              </w:rPr>
            </w:pPr>
          </w:p>
        </w:tc>
        <w:tc>
          <w:tcPr>
            <w:tcW w:w="1979" w:type="dxa"/>
            <w:gridSpan w:val="2"/>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Коллективная, самостоятельная  работа</w:t>
            </w:r>
          </w:p>
        </w:tc>
        <w:tc>
          <w:tcPr>
            <w:tcW w:w="2839" w:type="dxa"/>
            <w:gridSpan w:val="2"/>
            <w:tcBorders>
              <w:left w:val="single" w:sz="4" w:space="0" w:color="auto"/>
              <w:right w:val="single" w:sz="4" w:space="0" w:color="auto"/>
            </w:tcBorders>
          </w:tcPr>
          <w:p w:rsidR="00A50C1C" w:rsidRPr="0089478F" w:rsidRDefault="00A50C1C" w:rsidP="00A50C1C">
            <w:pPr>
              <w:ind w:right="-108"/>
              <w:rPr>
                <w:sz w:val="24"/>
                <w:szCs w:val="24"/>
              </w:rPr>
            </w:pPr>
            <w:r w:rsidRPr="0089478F">
              <w:rPr>
                <w:sz w:val="24"/>
                <w:szCs w:val="24"/>
              </w:rPr>
              <w:t>Разбор простых предложений. Определение стиля текста.</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Закрепить навыки расстановки знаков препинания в простом предложении. Уметь определять тип стиля текста.</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lastRenderedPageBreak/>
              <w:t>8</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Диктант с грамматическим заданием.</w:t>
            </w:r>
          </w:p>
          <w:p w:rsidR="00A50C1C" w:rsidRPr="0089478F" w:rsidRDefault="00A50C1C" w:rsidP="00A50C1C">
            <w:pPr>
              <w:rPr>
                <w:sz w:val="24"/>
                <w:szCs w:val="24"/>
              </w:rPr>
            </w:pPr>
            <w:r w:rsidRPr="0089478F">
              <w:rPr>
                <w:sz w:val="24"/>
                <w:szCs w:val="24"/>
              </w:rPr>
              <w:t>Анализ диктанта.</w:t>
            </w:r>
          </w:p>
        </w:tc>
        <w:tc>
          <w:tcPr>
            <w:tcW w:w="900"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1</w:t>
            </w:r>
          </w:p>
        </w:tc>
        <w:tc>
          <w:tcPr>
            <w:tcW w:w="1792"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контроля.</w:t>
            </w:r>
          </w:p>
        </w:tc>
        <w:tc>
          <w:tcPr>
            <w:tcW w:w="1979" w:type="dxa"/>
            <w:gridSpan w:val="2"/>
            <w:tcBorders>
              <w:left w:val="single" w:sz="4" w:space="0" w:color="auto"/>
              <w:right w:val="single" w:sz="4" w:space="0" w:color="auto"/>
            </w:tcBorders>
          </w:tcPr>
          <w:p w:rsidR="00A50C1C" w:rsidRPr="0089478F" w:rsidRDefault="00A50C1C" w:rsidP="00A50C1C">
            <w:pPr>
              <w:jc w:val="center"/>
              <w:rPr>
                <w:sz w:val="24"/>
                <w:szCs w:val="24"/>
              </w:rPr>
            </w:pPr>
          </w:p>
        </w:tc>
        <w:tc>
          <w:tcPr>
            <w:tcW w:w="2839" w:type="dxa"/>
            <w:gridSpan w:val="2"/>
            <w:tcBorders>
              <w:left w:val="single" w:sz="4" w:space="0" w:color="auto"/>
              <w:right w:val="single" w:sz="4" w:space="0" w:color="auto"/>
            </w:tcBorders>
          </w:tcPr>
          <w:p w:rsidR="00A50C1C" w:rsidRPr="0089478F" w:rsidRDefault="00A50C1C" w:rsidP="00A50C1C">
            <w:pPr>
              <w:ind w:right="-108"/>
              <w:rPr>
                <w:sz w:val="24"/>
                <w:szCs w:val="24"/>
              </w:rPr>
            </w:pPr>
            <w:r w:rsidRPr="0089478F">
              <w:rPr>
                <w:sz w:val="24"/>
                <w:szCs w:val="24"/>
              </w:rPr>
              <w:t>Диктант.</w:t>
            </w:r>
          </w:p>
        </w:tc>
        <w:tc>
          <w:tcPr>
            <w:tcW w:w="3685" w:type="dxa"/>
            <w:tcBorders>
              <w:left w:val="single" w:sz="4" w:space="0" w:color="auto"/>
              <w:right w:val="single" w:sz="4" w:space="0" w:color="auto"/>
            </w:tcBorders>
          </w:tcPr>
          <w:p w:rsidR="00A50C1C" w:rsidRPr="0089478F" w:rsidRDefault="00A50C1C" w:rsidP="00A50C1C">
            <w:pPr>
              <w:rPr>
                <w:sz w:val="24"/>
                <w:szCs w:val="24"/>
              </w:rPr>
            </w:pP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FF00A5" w:rsidRPr="0089478F" w:rsidTr="00F04CCC">
        <w:trPr>
          <w:gridAfter w:val="1"/>
          <w:wAfter w:w="873" w:type="dxa"/>
          <w:trHeight w:val="469"/>
        </w:trPr>
        <w:tc>
          <w:tcPr>
            <w:tcW w:w="899" w:type="dxa"/>
            <w:tcBorders>
              <w:left w:val="single" w:sz="4" w:space="0" w:color="auto"/>
              <w:right w:val="single" w:sz="4" w:space="0" w:color="auto"/>
            </w:tcBorders>
          </w:tcPr>
          <w:p w:rsidR="00FF00A5" w:rsidRPr="0089478F" w:rsidRDefault="00FF00A5" w:rsidP="00A50C1C">
            <w:pPr>
              <w:jc w:val="center"/>
              <w:rPr>
                <w:sz w:val="24"/>
                <w:szCs w:val="24"/>
              </w:rPr>
            </w:pPr>
          </w:p>
        </w:tc>
        <w:tc>
          <w:tcPr>
            <w:tcW w:w="14941" w:type="dxa"/>
            <w:gridSpan w:val="11"/>
            <w:tcBorders>
              <w:left w:val="single" w:sz="4" w:space="0" w:color="auto"/>
              <w:right w:val="single" w:sz="4" w:space="0" w:color="auto"/>
            </w:tcBorders>
          </w:tcPr>
          <w:p w:rsidR="00FF00A5" w:rsidRPr="0089478F" w:rsidRDefault="00FF00A5" w:rsidP="00A50C1C">
            <w:pPr>
              <w:rPr>
                <w:b/>
                <w:sz w:val="24"/>
                <w:szCs w:val="24"/>
              </w:rPr>
            </w:pPr>
            <w:r w:rsidRPr="0089478F">
              <w:rPr>
                <w:b/>
                <w:sz w:val="24"/>
                <w:szCs w:val="24"/>
              </w:rPr>
              <w:t>Синтаксис и пунктуация.</w:t>
            </w:r>
          </w:p>
          <w:p w:rsidR="00FF00A5" w:rsidRPr="0089478F" w:rsidRDefault="00FF00A5" w:rsidP="00A50C1C">
            <w:pPr>
              <w:rPr>
                <w:sz w:val="24"/>
                <w:szCs w:val="24"/>
              </w:rPr>
            </w:pPr>
            <w:r w:rsidRPr="0089478F">
              <w:rPr>
                <w:b/>
                <w:sz w:val="24"/>
                <w:szCs w:val="24"/>
              </w:rPr>
              <w:t>Сложное предложение.</w:t>
            </w: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9</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Сложное предложение. Основные виды сложных предложений.</w:t>
            </w:r>
          </w:p>
        </w:tc>
        <w:tc>
          <w:tcPr>
            <w:tcW w:w="900"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1</w:t>
            </w:r>
          </w:p>
        </w:tc>
        <w:tc>
          <w:tcPr>
            <w:tcW w:w="1792"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Повторитель</w:t>
            </w:r>
            <w:r w:rsidR="009D3A2B" w:rsidRPr="0089478F">
              <w:rPr>
                <w:sz w:val="24"/>
                <w:szCs w:val="24"/>
              </w:rPr>
              <w:t>но</w:t>
            </w:r>
            <w:r w:rsidRPr="0089478F">
              <w:rPr>
                <w:sz w:val="24"/>
                <w:szCs w:val="24"/>
              </w:rPr>
              <w:t>-обобщающий</w:t>
            </w:r>
            <w:r w:rsidR="001A6949" w:rsidRPr="0089478F">
              <w:rPr>
                <w:sz w:val="24"/>
                <w:szCs w:val="24"/>
              </w:rPr>
              <w:t xml:space="preserve"> </w:t>
            </w:r>
            <w:r w:rsidRPr="0089478F">
              <w:rPr>
                <w:sz w:val="24"/>
                <w:szCs w:val="24"/>
              </w:rPr>
              <w:t>урок</w:t>
            </w:r>
          </w:p>
          <w:p w:rsidR="00A50C1C" w:rsidRPr="0089478F" w:rsidRDefault="00A50C1C" w:rsidP="00A50C1C">
            <w:pPr>
              <w:rPr>
                <w:sz w:val="24"/>
                <w:szCs w:val="24"/>
              </w:rPr>
            </w:pPr>
          </w:p>
        </w:tc>
        <w:tc>
          <w:tcPr>
            <w:tcW w:w="1979" w:type="dxa"/>
            <w:gridSpan w:val="2"/>
            <w:tcBorders>
              <w:left w:val="single" w:sz="4" w:space="0" w:color="auto"/>
              <w:right w:val="single" w:sz="4" w:space="0" w:color="auto"/>
            </w:tcBorders>
          </w:tcPr>
          <w:p w:rsidR="00A50C1C" w:rsidRPr="0089478F" w:rsidRDefault="001A6949" w:rsidP="00A50C1C">
            <w:pPr>
              <w:rPr>
                <w:sz w:val="24"/>
                <w:szCs w:val="24"/>
              </w:rPr>
            </w:pPr>
            <w:r w:rsidRPr="0089478F">
              <w:rPr>
                <w:sz w:val="24"/>
                <w:szCs w:val="24"/>
              </w:rPr>
              <w:t xml:space="preserve">Практическая </w:t>
            </w:r>
            <w:r w:rsidR="00A50C1C" w:rsidRPr="0089478F">
              <w:rPr>
                <w:sz w:val="24"/>
                <w:szCs w:val="24"/>
              </w:rPr>
              <w:t>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Анализ предложений. Составление таблицы «Основные виды сложных предложений»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Иметь общее представление об основных видах сложных предложений и способах связи между ними. Закрепить умение отличать простое предложение от </w:t>
            </w:r>
            <w:proofErr w:type="gramStart"/>
            <w:r w:rsidRPr="0089478F">
              <w:rPr>
                <w:sz w:val="24"/>
                <w:szCs w:val="24"/>
              </w:rPr>
              <w:t>сложного</w:t>
            </w:r>
            <w:proofErr w:type="gramEnd"/>
            <w:r w:rsidRPr="0089478F">
              <w:rPr>
                <w:sz w:val="24"/>
                <w:szCs w:val="24"/>
              </w:rPr>
              <w:t>, различать ССП, СПП и СБП.</w:t>
            </w:r>
          </w:p>
        </w:tc>
        <w:tc>
          <w:tcPr>
            <w:tcW w:w="1233" w:type="dxa"/>
            <w:gridSpan w:val="2"/>
            <w:tcBorders>
              <w:left w:val="single" w:sz="4" w:space="0" w:color="auto"/>
              <w:right w:val="single" w:sz="4" w:space="0" w:color="auto"/>
            </w:tcBorders>
          </w:tcPr>
          <w:p w:rsidR="00A50C1C" w:rsidRPr="0089478F" w:rsidRDefault="00A50C1C" w:rsidP="00A50C1C">
            <w:pP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10</w:t>
            </w:r>
          </w:p>
        </w:tc>
        <w:tc>
          <w:tcPr>
            <w:tcW w:w="2513" w:type="dxa"/>
            <w:tcBorders>
              <w:left w:val="single" w:sz="4" w:space="0" w:color="auto"/>
              <w:right w:val="single" w:sz="4" w:space="0" w:color="auto"/>
            </w:tcBorders>
          </w:tcPr>
          <w:p w:rsidR="00A50C1C" w:rsidRPr="0089478F" w:rsidRDefault="00A50C1C" w:rsidP="00A50C1C">
            <w:pPr>
              <w:rPr>
                <w:b/>
                <w:sz w:val="24"/>
                <w:szCs w:val="24"/>
              </w:rPr>
            </w:pPr>
            <w:proofErr w:type="gramStart"/>
            <w:r w:rsidRPr="0089478F">
              <w:rPr>
                <w:b/>
                <w:sz w:val="24"/>
                <w:szCs w:val="24"/>
              </w:rPr>
              <w:t>Р</w:t>
            </w:r>
            <w:proofErr w:type="gramEnd"/>
            <w:r w:rsidRPr="0089478F">
              <w:rPr>
                <w:b/>
                <w:sz w:val="24"/>
                <w:szCs w:val="24"/>
              </w:rPr>
              <w:t>/р.</w:t>
            </w:r>
            <w:r w:rsidRPr="0089478F">
              <w:rPr>
                <w:sz w:val="24"/>
                <w:szCs w:val="24"/>
              </w:rPr>
              <w:t xml:space="preserve"> Способы сжатого изложения содержания текста. Тезисы. Конспект.</w:t>
            </w:r>
          </w:p>
        </w:tc>
        <w:tc>
          <w:tcPr>
            <w:tcW w:w="900"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1</w:t>
            </w:r>
          </w:p>
        </w:tc>
        <w:tc>
          <w:tcPr>
            <w:tcW w:w="1792"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усвоения знаний, развитие речи.</w:t>
            </w:r>
          </w:p>
        </w:tc>
        <w:tc>
          <w:tcPr>
            <w:tcW w:w="197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Работа с текстом упр.№55.</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Знать способы сжатия текста, уметь выбирать в тексте основную информацию.</w:t>
            </w:r>
          </w:p>
        </w:tc>
        <w:tc>
          <w:tcPr>
            <w:tcW w:w="1233" w:type="dxa"/>
            <w:gridSpan w:val="2"/>
            <w:tcBorders>
              <w:left w:val="single" w:sz="4" w:space="0" w:color="auto"/>
              <w:right w:val="single" w:sz="4" w:space="0" w:color="auto"/>
            </w:tcBorders>
          </w:tcPr>
          <w:p w:rsidR="00A50C1C" w:rsidRPr="0089478F" w:rsidRDefault="00A50C1C" w:rsidP="00A50C1C">
            <w:pP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11</w:t>
            </w:r>
          </w:p>
        </w:tc>
        <w:tc>
          <w:tcPr>
            <w:tcW w:w="2513" w:type="dxa"/>
            <w:tcBorders>
              <w:left w:val="single" w:sz="4" w:space="0" w:color="auto"/>
              <w:right w:val="single" w:sz="4" w:space="0" w:color="auto"/>
            </w:tcBorders>
          </w:tcPr>
          <w:p w:rsidR="00A50C1C" w:rsidRPr="0089478F" w:rsidRDefault="00A50C1C" w:rsidP="00A50C1C">
            <w:pPr>
              <w:rPr>
                <w:sz w:val="24"/>
                <w:szCs w:val="24"/>
              </w:rPr>
            </w:pPr>
            <w:proofErr w:type="gramStart"/>
            <w:r w:rsidRPr="0089478F">
              <w:rPr>
                <w:b/>
                <w:sz w:val="24"/>
                <w:szCs w:val="24"/>
              </w:rPr>
              <w:t>Р</w:t>
            </w:r>
            <w:proofErr w:type="gramEnd"/>
            <w:r w:rsidRPr="0089478F">
              <w:rPr>
                <w:b/>
                <w:sz w:val="24"/>
                <w:szCs w:val="24"/>
              </w:rPr>
              <w:t xml:space="preserve">/р. </w:t>
            </w:r>
            <w:r w:rsidRPr="0089478F">
              <w:rPr>
                <w:sz w:val="24"/>
                <w:szCs w:val="24"/>
              </w:rPr>
              <w:t>Сжатое изложение.</w:t>
            </w:r>
          </w:p>
        </w:tc>
        <w:tc>
          <w:tcPr>
            <w:tcW w:w="900"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1</w:t>
            </w:r>
          </w:p>
        </w:tc>
        <w:tc>
          <w:tcPr>
            <w:tcW w:w="1792"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развития речи.</w:t>
            </w:r>
          </w:p>
        </w:tc>
        <w:tc>
          <w:tcPr>
            <w:tcW w:w="197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Уметь писать изложение, отбирая основную информацию.</w:t>
            </w:r>
          </w:p>
        </w:tc>
        <w:tc>
          <w:tcPr>
            <w:tcW w:w="1233" w:type="dxa"/>
            <w:gridSpan w:val="2"/>
            <w:tcBorders>
              <w:left w:val="single" w:sz="4" w:space="0" w:color="auto"/>
              <w:right w:val="single" w:sz="4" w:space="0" w:color="auto"/>
            </w:tcBorders>
          </w:tcPr>
          <w:p w:rsidR="00A50C1C" w:rsidRPr="0089478F" w:rsidRDefault="00A50C1C" w:rsidP="00A50C1C">
            <w:pP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A50C1C" w:rsidP="00A50C1C">
            <w:pPr>
              <w:jc w:val="center"/>
              <w:rPr>
                <w:sz w:val="24"/>
                <w:szCs w:val="24"/>
              </w:rPr>
            </w:pPr>
          </w:p>
        </w:tc>
        <w:tc>
          <w:tcPr>
            <w:tcW w:w="14941" w:type="dxa"/>
            <w:gridSpan w:val="11"/>
            <w:tcBorders>
              <w:left w:val="single" w:sz="4" w:space="0" w:color="auto"/>
              <w:right w:val="single" w:sz="4" w:space="0" w:color="auto"/>
            </w:tcBorders>
          </w:tcPr>
          <w:p w:rsidR="00A50C1C" w:rsidRPr="0089478F" w:rsidRDefault="00A50C1C" w:rsidP="00A50C1C">
            <w:pPr>
              <w:rPr>
                <w:sz w:val="24"/>
                <w:szCs w:val="24"/>
              </w:rPr>
            </w:pPr>
            <w:r w:rsidRPr="0089478F">
              <w:rPr>
                <w:b/>
                <w:sz w:val="24"/>
                <w:szCs w:val="24"/>
              </w:rPr>
              <w:t>Сложносочиненные предложения.</w:t>
            </w: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12-13</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Основные группы сложносочиненных предложений по значению и союзам. </w:t>
            </w:r>
            <w:r w:rsidRPr="0089478F">
              <w:rPr>
                <w:sz w:val="24"/>
                <w:szCs w:val="24"/>
              </w:rPr>
              <w:lastRenderedPageBreak/>
              <w:t>Знаки препинания в ССП.</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lastRenderedPageBreak/>
              <w:t>2</w:t>
            </w:r>
          </w:p>
        </w:tc>
        <w:tc>
          <w:tcPr>
            <w:tcW w:w="1616"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усвоения знаний.</w:t>
            </w:r>
          </w:p>
        </w:tc>
        <w:tc>
          <w:tcPr>
            <w:tcW w:w="2155"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Синтаксический, пунктуационный разбор предложений.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Расширить знания о ССП. Совершенствовать навыки постановки знаков препинания в ССП.</w:t>
            </w:r>
          </w:p>
        </w:tc>
        <w:tc>
          <w:tcPr>
            <w:tcW w:w="1233" w:type="dxa"/>
            <w:gridSpan w:val="2"/>
            <w:tcBorders>
              <w:left w:val="single" w:sz="4" w:space="0" w:color="auto"/>
              <w:right w:val="single" w:sz="4" w:space="0" w:color="auto"/>
            </w:tcBorders>
          </w:tcPr>
          <w:p w:rsidR="00A50C1C" w:rsidRPr="0089478F" w:rsidRDefault="00A50C1C" w:rsidP="00A50C1C">
            <w:pP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lastRenderedPageBreak/>
              <w:t>14</w:t>
            </w:r>
          </w:p>
        </w:tc>
        <w:tc>
          <w:tcPr>
            <w:tcW w:w="2513" w:type="dxa"/>
            <w:tcBorders>
              <w:left w:val="single" w:sz="4" w:space="0" w:color="auto"/>
              <w:right w:val="single" w:sz="4" w:space="0" w:color="auto"/>
            </w:tcBorders>
          </w:tcPr>
          <w:p w:rsidR="00A50C1C" w:rsidRPr="0089478F" w:rsidRDefault="00A50C1C" w:rsidP="00A50C1C">
            <w:pPr>
              <w:rPr>
                <w:sz w:val="24"/>
                <w:szCs w:val="24"/>
              </w:rPr>
            </w:pPr>
            <w:proofErr w:type="gramStart"/>
            <w:r w:rsidRPr="0089478F">
              <w:rPr>
                <w:b/>
                <w:sz w:val="24"/>
                <w:szCs w:val="24"/>
              </w:rPr>
              <w:t>Р</w:t>
            </w:r>
            <w:proofErr w:type="gramEnd"/>
            <w:r w:rsidRPr="0089478F">
              <w:rPr>
                <w:b/>
                <w:sz w:val="24"/>
                <w:szCs w:val="24"/>
              </w:rPr>
              <w:t>/р.</w:t>
            </w:r>
            <w:r w:rsidRPr="0089478F">
              <w:rPr>
                <w:sz w:val="24"/>
                <w:szCs w:val="24"/>
              </w:rPr>
              <w:t xml:space="preserve"> Рецензия.</w:t>
            </w:r>
          </w:p>
        </w:tc>
        <w:tc>
          <w:tcPr>
            <w:tcW w:w="900"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1</w:t>
            </w:r>
          </w:p>
        </w:tc>
        <w:tc>
          <w:tcPr>
            <w:tcW w:w="1616"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развития речи.</w:t>
            </w:r>
          </w:p>
        </w:tc>
        <w:tc>
          <w:tcPr>
            <w:tcW w:w="2155"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Написание рецензии на стихотворение. Упр. №75.</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Уметь писать рецензии.</w:t>
            </w:r>
          </w:p>
        </w:tc>
        <w:tc>
          <w:tcPr>
            <w:tcW w:w="1233" w:type="dxa"/>
            <w:gridSpan w:val="2"/>
            <w:tcBorders>
              <w:left w:val="single" w:sz="4" w:space="0" w:color="auto"/>
              <w:right w:val="single" w:sz="4" w:space="0" w:color="auto"/>
            </w:tcBorders>
          </w:tcPr>
          <w:p w:rsidR="00A50C1C" w:rsidRPr="0089478F" w:rsidRDefault="00A50C1C" w:rsidP="00A50C1C">
            <w:pPr>
              <w:rPr>
                <w:sz w:val="24"/>
                <w:szCs w:val="24"/>
              </w:rPr>
            </w:pPr>
          </w:p>
        </w:tc>
      </w:tr>
      <w:tr w:rsidR="00FF00A5" w:rsidRPr="0089478F" w:rsidTr="00F04CCC">
        <w:trPr>
          <w:gridAfter w:val="1"/>
          <w:wAfter w:w="873" w:type="dxa"/>
          <w:trHeight w:val="469"/>
        </w:trPr>
        <w:tc>
          <w:tcPr>
            <w:tcW w:w="899" w:type="dxa"/>
            <w:tcBorders>
              <w:left w:val="single" w:sz="4" w:space="0" w:color="auto"/>
              <w:right w:val="single" w:sz="4" w:space="0" w:color="auto"/>
            </w:tcBorders>
          </w:tcPr>
          <w:p w:rsidR="00FF00A5" w:rsidRPr="0089478F" w:rsidRDefault="00FF00A5" w:rsidP="00A50C1C">
            <w:pPr>
              <w:jc w:val="center"/>
              <w:rPr>
                <w:sz w:val="24"/>
                <w:szCs w:val="24"/>
              </w:rPr>
            </w:pPr>
          </w:p>
        </w:tc>
        <w:tc>
          <w:tcPr>
            <w:tcW w:w="14941" w:type="dxa"/>
            <w:gridSpan w:val="11"/>
            <w:tcBorders>
              <w:left w:val="single" w:sz="4" w:space="0" w:color="auto"/>
              <w:right w:val="single" w:sz="4" w:space="0" w:color="auto"/>
            </w:tcBorders>
          </w:tcPr>
          <w:p w:rsidR="00FF00A5" w:rsidRPr="0089478F" w:rsidRDefault="00FF00A5" w:rsidP="00A50C1C">
            <w:pPr>
              <w:rPr>
                <w:b/>
                <w:color w:val="000000"/>
                <w:sz w:val="24"/>
                <w:szCs w:val="24"/>
              </w:rPr>
            </w:pPr>
            <w:r w:rsidRPr="0089478F">
              <w:rPr>
                <w:b/>
                <w:color w:val="000000"/>
                <w:sz w:val="24"/>
                <w:szCs w:val="24"/>
              </w:rPr>
              <w:t>Сложноподчиненные предложения</w:t>
            </w:r>
          </w:p>
          <w:p w:rsidR="00FF00A5" w:rsidRPr="0089478F" w:rsidRDefault="00FF00A5" w:rsidP="00A50C1C">
            <w:pP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15</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Сложноподчиненные предложения. Строение ССП. Подчинительные союзы и союзные слова.</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1</w:t>
            </w:r>
          </w:p>
        </w:tc>
        <w:tc>
          <w:tcPr>
            <w:tcW w:w="1616" w:type="dxa"/>
            <w:tcBorders>
              <w:left w:val="single" w:sz="4" w:space="0" w:color="auto"/>
              <w:right w:val="single" w:sz="4" w:space="0" w:color="auto"/>
            </w:tcBorders>
          </w:tcPr>
          <w:p w:rsidR="00A50C1C" w:rsidRPr="0089478F" w:rsidRDefault="00A50C1C" w:rsidP="00A50C1C">
            <w:pPr>
              <w:rPr>
                <w:sz w:val="24"/>
                <w:szCs w:val="24"/>
              </w:rPr>
            </w:pPr>
            <w:proofErr w:type="spellStart"/>
            <w:r w:rsidRPr="0089478F">
              <w:rPr>
                <w:sz w:val="24"/>
                <w:szCs w:val="24"/>
              </w:rPr>
              <w:t>Повторительно-обобщающийурок</w:t>
            </w:r>
            <w:proofErr w:type="spellEnd"/>
          </w:p>
          <w:p w:rsidR="00A50C1C" w:rsidRPr="0089478F" w:rsidRDefault="00A50C1C" w:rsidP="00A50C1C">
            <w:pPr>
              <w:rPr>
                <w:sz w:val="24"/>
                <w:szCs w:val="24"/>
              </w:rPr>
            </w:pPr>
          </w:p>
        </w:tc>
        <w:tc>
          <w:tcPr>
            <w:tcW w:w="2155"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Анализ, синтаксический, пунктуационный разборы предложений.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Закрепить знания о СПП, его строении. Научиться различать союзы и союзные слова в СПП, совершенствовать пунктуационные навыки.</w:t>
            </w:r>
          </w:p>
        </w:tc>
        <w:tc>
          <w:tcPr>
            <w:tcW w:w="1233" w:type="dxa"/>
            <w:gridSpan w:val="2"/>
            <w:tcBorders>
              <w:left w:val="single" w:sz="4" w:space="0" w:color="auto"/>
              <w:right w:val="single" w:sz="4" w:space="0" w:color="auto"/>
            </w:tcBorders>
          </w:tcPr>
          <w:p w:rsidR="00A50C1C" w:rsidRPr="0089478F" w:rsidRDefault="00A50C1C" w:rsidP="00A50C1C">
            <w:pP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16</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Строение СПП. Схемы СПП.</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1</w:t>
            </w:r>
          </w:p>
        </w:tc>
        <w:tc>
          <w:tcPr>
            <w:tcW w:w="1616" w:type="dxa"/>
            <w:tcBorders>
              <w:left w:val="single" w:sz="4" w:space="0" w:color="auto"/>
              <w:right w:val="single" w:sz="4" w:space="0" w:color="auto"/>
            </w:tcBorders>
          </w:tcPr>
          <w:p w:rsidR="00A50C1C" w:rsidRPr="0089478F" w:rsidRDefault="00A50C1C" w:rsidP="00A50C1C">
            <w:pPr>
              <w:rPr>
                <w:sz w:val="24"/>
                <w:szCs w:val="24"/>
              </w:rPr>
            </w:pPr>
            <w:proofErr w:type="spellStart"/>
            <w:r w:rsidRPr="0089478F">
              <w:rPr>
                <w:sz w:val="24"/>
                <w:szCs w:val="24"/>
              </w:rPr>
              <w:t>Повторительно-обобщающийурок</w:t>
            </w:r>
            <w:proofErr w:type="spellEnd"/>
          </w:p>
          <w:p w:rsidR="00A50C1C" w:rsidRPr="0089478F" w:rsidRDefault="00A50C1C" w:rsidP="00A50C1C">
            <w:pPr>
              <w:rPr>
                <w:sz w:val="24"/>
                <w:szCs w:val="24"/>
              </w:rPr>
            </w:pPr>
          </w:p>
        </w:tc>
        <w:tc>
          <w:tcPr>
            <w:tcW w:w="2155"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Анализ, синтаксический, пунктуационный разборы предложений.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Научиться представлять структуру СПП в виде схем, совершенствовать пунктуационные навыки.</w:t>
            </w:r>
          </w:p>
        </w:tc>
        <w:tc>
          <w:tcPr>
            <w:tcW w:w="1233" w:type="dxa"/>
            <w:gridSpan w:val="2"/>
            <w:tcBorders>
              <w:left w:val="single" w:sz="4" w:space="0" w:color="auto"/>
              <w:right w:val="single" w:sz="4" w:space="0" w:color="auto"/>
            </w:tcBorders>
          </w:tcPr>
          <w:p w:rsidR="00A50C1C" w:rsidRPr="0089478F" w:rsidRDefault="00A50C1C" w:rsidP="00A50C1C">
            <w:pP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17</w:t>
            </w:r>
          </w:p>
        </w:tc>
        <w:tc>
          <w:tcPr>
            <w:tcW w:w="2513" w:type="dxa"/>
            <w:tcBorders>
              <w:left w:val="single" w:sz="4" w:space="0" w:color="auto"/>
              <w:right w:val="single" w:sz="4" w:space="0" w:color="auto"/>
            </w:tcBorders>
          </w:tcPr>
          <w:p w:rsidR="00A50C1C" w:rsidRPr="0089478F" w:rsidRDefault="00A50C1C" w:rsidP="00A50C1C">
            <w:pPr>
              <w:rPr>
                <w:sz w:val="24"/>
                <w:szCs w:val="24"/>
              </w:rPr>
            </w:pPr>
            <w:proofErr w:type="gramStart"/>
            <w:r w:rsidRPr="0089478F">
              <w:rPr>
                <w:b/>
                <w:sz w:val="24"/>
                <w:szCs w:val="24"/>
              </w:rPr>
              <w:t>Р</w:t>
            </w:r>
            <w:proofErr w:type="gramEnd"/>
            <w:r w:rsidRPr="0089478F">
              <w:rPr>
                <w:b/>
                <w:sz w:val="24"/>
                <w:szCs w:val="24"/>
              </w:rPr>
              <w:t>/р.</w:t>
            </w:r>
            <w:r w:rsidRPr="0089478F">
              <w:rPr>
                <w:sz w:val="24"/>
                <w:szCs w:val="24"/>
              </w:rPr>
              <w:t xml:space="preserve"> Урок развития речи. СПП в речи. (Пересказ текста с использованием СПП.)</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1</w:t>
            </w:r>
          </w:p>
        </w:tc>
        <w:tc>
          <w:tcPr>
            <w:tcW w:w="1616"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развития речи.</w:t>
            </w:r>
          </w:p>
        </w:tc>
        <w:tc>
          <w:tcPr>
            <w:tcW w:w="2155"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Работа с текстами сборника изложений.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Использовать СПП в речи, развивая навыки устного пересказа.</w:t>
            </w:r>
          </w:p>
        </w:tc>
        <w:tc>
          <w:tcPr>
            <w:tcW w:w="1233" w:type="dxa"/>
            <w:gridSpan w:val="2"/>
            <w:tcBorders>
              <w:left w:val="single" w:sz="4" w:space="0" w:color="auto"/>
              <w:right w:val="single" w:sz="4" w:space="0" w:color="auto"/>
            </w:tcBorders>
          </w:tcPr>
          <w:p w:rsidR="00A50C1C" w:rsidRPr="0089478F" w:rsidRDefault="00A50C1C" w:rsidP="00A50C1C">
            <w:pPr>
              <w:rPr>
                <w:sz w:val="24"/>
                <w:szCs w:val="24"/>
              </w:rPr>
            </w:pPr>
          </w:p>
        </w:tc>
      </w:tr>
      <w:tr w:rsidR="0026020B" w:rsidRPr="0089478F" w:rsidTr="00F04CCC">
        <w:trPr>
          <w:gridAfter w:val="1"/>
          <w:wAfter w:w="873" w:type="dxa"/>
          <w:trHeight w:val="469"/>
        </w:trPr>
        <w:tc>
          <w:tcPr>
            <w:tcW w:w="899" w:type="dxa"/>
            <w:tcBorders>
              <w:left w:val="single" w:sz="4" w:space="0" w:color="auto"/>
              <w:right w:val="single" w:sz="4" w:space="0" w:color="auto"/>
            </w:tcBorders>
          </w:tcPr>
          <w:p w:rsidR="0026020B" w:rsidRPr="0089478F" w:rsidRDefault="0026020B" w:rsidP="00A50C1C">
            <w:pPr>
              <w:jc w:val="center"/>
              <w:rPr>
                <w:sz w:val="24"/>
                <w:szCs w:val="24"/>
              </w:rPr>
            </w:pPr>
            <w:r>
              <w:rPr>
                <w:sz w:val="24"/>
                <w:szCs w:val="24"/>
              </w:rPr>
              <w:t>18</w:t>
            </w:r>
          </w:p>
        </w:tc>
        <w:tc>
          <w:tcPr>
            <w:tcW w:w="2513" w:type="dxa"/>
            <w:tcBorders>
              <w:left w:val="single" w:sz="4" w:space="0" w:color="auto"/>
              <w:right w:val="single" w:sz="4" w:space="0" w:color="auto"/>
            </w:tcBorders>
          </w:tcPr>
          <w:p w:rsidR="0026020B" w:rsidRPr="0089478F" w:rsidRDefault="0026020B" w:rsidP="00A50C1C">
            <w:pPr>
              <w:rPr>
                <w:b/>
                <w:sz w:val="24"/>
                <w:szCs w:val="24"/>
              </w:rPr>
            </w:pPr>
            <w:r>
              <w:rPr>
                <w:b/>
                <w:sz w:val="24"/>
                <w:szCs w:val="24"/>
              </w:rPr>
              <w:t xml:space="preserve">Контрольный </w:t>
            </w:r>
            <w:proofErr w:type="spellStart"/>
            <w:proofErr w:type="gramStart"/>
            <w:r>
              <w:rPr>
                <w:b/>
                <w:sz w:val="24"/>
                <w:szCs w:val="24"/>
              </w:rPr>
              <w:t>дик-тант</w:t>
            </w:r>
            <w:proofErr w:type="spellEnd"/>
            <w:proofErr w:type="gramEnd"/>
          </w:p>
        </w:tc>
        <w:tc>
          <w:tcPr>
            <w:tcW w:w="900" w:type="dxa"/>
            <w:tcBorders>
              <w:left w:val="single" w:sz="4" w:space="0" w:color="auto"/>
              <w:right w:val="single" w:sz="4" w:space="0" w:color="auto"/>
            </w:tcBorders>
          </w:tcPr>
          <w:p w:rsidR="0026020B" w:rsidRPr="0089478F" w:rsidRDefault="0026020B" w:rsidP="00A50C1C">
            <w:pPr>
              <w:jc w:val="center"/>
              <w:rPr>
                <w:sz w:val="24"/>
                <w:szCs w:val="24"/>
              </w:rPr>
            </w:pPr>
            <w:r>
              <w:rPr>
                <w:sz w:val="24"/>
                <w:szCs w:val="24"/>
              </w:rPr>
              <w:t>1</w:t>
            </w:r>
          </w:p>
        </w:tc>
        <w:tc>
          <w:tcPr>
            <w:tcW w:w="1616" w:type="dxa"/>
            <w:tcBorders>
              <w:left w:val="single" w:sz="4" w:space="0" w:color="auto"/>
              <w:right w:val="single" w:sz="4" w:space="0" w:color="auto"/>
            </w:tcBorders>
          </w:tcPr>
          <w:p w:rsidR="0026020B" w:rsidRPr="0089478F" w:rsidRDefault="0026020B" w:rsidP="00A50C1C">
            <w:pPr>
              <w:rPr>
                <w:sz w:val="24"/>
                <w:szCs w:val="24"/>
              </w:rPr>
            </w:pPr>
            <w:r>
              <w:rPr>
                <w:sz w:val="24"/>
                <w:szCs w:val="24"/>
              </w:rPr>
              <w:t xml:space="preserve">Урок контроля </w:t>
            </w:r>
            <w:r>
              <w:rPr>
                <w:sz w:val="24"/>
                <w:szCs w:val="24"/>
              </w:rPr>
              <w:lastRenderedPageBreak/>
              <w:t>знаний</w:t>
            </w:r>
          </w:p>
        </w:tc>
        <w:tc>
          <w:tcPr>
            <w:tcW w:w="2155" w:type="dxa"/>
            <w:gridSpan w:val="3"/>
            <w:tcBorders>
              <w:left w:val="single" w:sz="4" w:space="0" w:color="auto"/>
              <w:right w:val="single" w:sz="4" w:space="0" w:color="auto"/>
            </w:tcBorders>
          </w:tcPr>
          <w:p w:rsidR="0026020B" w:rsidRPr="0089478F" w:rsidRDefault="0026020B" w:rsidP="00A50C1C">
            <w:pPr>
              <w:rPr>
                <w:sz w:val="24"/>
                <w:szCs w:val="24"/>
              </w:rPr>
            </w:pPr>
          </w:p>
        </w:tc>
        <w:tc>
          <w:tcPr>
            <w:tcW w:w="2839" w:type="dxa"/>
            <w:gridSpan w:val="2"/>
            <w:tcBorders>
              <w:left w:val="single" w:sz="4" w:space="0" w:color="auto"/>
              <w:right w:val="single" w:sz="4" w:space="0" w:color="auto"/>
            </w:tcBorders>
          </w:tcPr>
          <w:p w:rsidR="0026020B" w:rsidRPr="0089478F" w:rsidRDefault="0026020B" w:rsidP="00A50C1C">
            <w:pPr>
              <w:rPr>
                <w:sz w:val="24"/>
                <w:szCs w:val="24"/>
              </w:rPr>
            </w:pPr>
          </w:p>
        </w:tc>
        <w:tc>
          <w:tcPr>
            <w:tcW w:w="3685" w:type="dxa"/>
            <w:tcBorders>
              <w:left w:val="single" w:sz="4" w:space="0" w:color="auto"/>
              <w:right w:val="single" w:sz="4" w:space="0" w:color="auto"/>
            </w:tcBorders>
          </w:tcPr>
          <w:p w:rsidR="0026020B" w:rsidRPr="0089478F" w:rsidRDefault="0026020B" w:rsidP="00A50C1C">
            <w:pPr>
              <w:rPr>
                <w:sz w:val="24"/>
                <w:szCs w:val="24"/>
              </w:rPr>
            </w:pPr>
          </w:p>
        </w:tc>
        <w:tc>
          <w:tcPr>
            <w:tcW w:w="1233" w:type="dxa"/>
            <w:gridSpan w:val="2"/>
            <w:tcBorders>
              <w:left w:val="single" w:sz="4" w:space="0" w:color="auto"/>
              <w:right w:val="single" w:sz="4" w:space="0" w:color="auto"/>
            </w:tcBorders>
          </w:tcPr>
          <w:p w:rsidR="0026020B" w:rsidRPr="0089478F" w:rsidRDefault="0026020B" w:rsidP="00A50C1C">
            <w:pP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26020B" w:rsidP="00A50C1C">
            <w:pPr>
              <w:rPr>
                <w:sz w:val="24"/>
                <w:szCs w:val="24"/>
              </w:rPr>
            </w:pPr>
            <w:r>
              <w:rPr>
                <w:sz w:val="24"/>
                <w:szCs w:val="24"/>
              </w:rPr>
              <w:lastRenderedPageBreak/>
              <w:t xml:space="preserve">    </w:t>
            </w:r>
            <w:r w:rsidR="006D5D95" w:rsidRPr="0089478F">
              <w:rPr>
                <w:sz w:val="24"/>
                <w:szCs w:val="24"/>
              </w:rPr>
              <w:t>19</w:t>
            </w:r>
          </w:p>
        </w:tc>
        <w:tc>
          <w:tcPr>
            <w:tcW w:w="2513" w:type="dxa"/>
            <w:tcBorders>
              <w:left w:val="single" w:sz="4" w:space="0" w:color="auto"/>
              <w:right w:val="single" w:sz="4" w:space="0" w:color="auto"/>
            </w:tcBorders>
          </w:tcPr>
          <w:p w:rsidR="001338EA" w:rsidRPr="0089478F" w:rsidRDefault="00A50C1C" w:rsidP="00A50C1C">
            <w:pPr>
              <w:rPr>
                <w:sz w:val="24"/>
                <w:szCs w:val="24"/>
              </w:rPr>
            </w:pPr>
            <w:proofErr w:type="gramStart"/>
            <w:r w:rsidRPr="0089478F">
              <w:rPr>
                <w:b/>
                <w:sz w:val="24"/>
                <w:szCs w:val="24"/>
              </w:rPr>
              <w:t>Р</w:t>
            </w:r>
            <w:proofErr w:type="gramEnd"/>
            <w:r w:rsidRPr="0089478F">
              <w:rPr>
                <w:b/>
                <w:sz w:val="24"/>
                <w:szCs w:val="24"/>
              </w:rPr>
              <w:t xml:space="preserve">/р. </w:t>
            </w:r>
            <w:r w:rsidR="001338EA" w:rsidRPr="0089478F">
              <w:rPr>
                <w:sz w:val="24"/>
                <w:szCs w:val="24"/>
              </w:rPr>
              <w:t>Обучающее сжатое</w:t>
            </w:r>
          </w:p>
          <w:p w:rsidR="00A50C1C" w:rsidRPr="0089478F" w:rsidRDefault="001338EA" w:rsidP="00A50C1C">
            <w:pPr>
              <w:rPr>
                <w:sz w:val="24"/>
                <w:szCs w:val="24"/>
              </w:rPr>
            </w:pPr>
            <w:r w:rsidRPr="0089478F">
              <w:rPr>
                <w:sz w:val="24"/>
                <w:szCs w:val="24"/>
              </w:rPr>
              <w:t>и</w:t>
            </w:r>
            <w:r w:rsidR="00A50C1C" w:rsidRPr="0089478F">
              <w:rPr>
                <w:sz w:val="24"/>
                <w:szCs w:val="24"/>
              </w:rPr>
              <w:t>зложение.</w:t>
            </w:r>
          </w:p>
        </w:tc>
        <w:tc>
          <w:tcPr>
            <w:tcW w:w="900" w:type="dxa"/>
            <w:tcBorders>
              <w:left w:val="single" w:sz="4" w:space="0" w:color="auto"/>
              <w:right w:val="single" w:sz="4" w:space="0" w:color="auto"/>
            </w:tcBorders>
          </w:tcPr>
          <w:p w:rsidR="00A50C1C" w:rsidRPr="0089478F" w:rsidRDefault="0026020B" w:rsidP="00A50C1C">
            <w:pPr>
              <w:jc w:val="center"/>
              <w:rPr>
                <w:sz w:val="24"/>
                <w:szCs w:val="24"/>
              </w:rPr>
            </w:pPr>
            <w:r>
              <w:rPr>
                <w:sz w:val="24"/>
                <w:szCs w:val="24"/>
              </w:rPr>
              <w:t>1</w:t>
            </w:r>
          </w:p>
        </w:tc>
        <w:tc>
          <w:tcPr>
            <w:tcW w:w="1616"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развития речи.</w:t>
            </w:r>
          </w:p>
        </w:tc>
        <w:tc>
          <w:tcPr>
            <w:tcW w:w="2155"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Самостоятельная 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Изложение.</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Развитие умения письменно излагать услышанный текст, самостоятельно мыслить, анализировать текст, развивать творческие способности.</w:t>
            </w:r>
          </w:p>
        </w:tc>
        <w:tc>
          <w:tcPr>
            <w:tcW w:w="1233" w:type="dxa"/>
            <w:gridSpan w:val="2"/>
            <w:tcBorders>
              <w:left w:val="single" w:sz="4" w:space="0" w:color="auto"/>
              <w:right w:val="single" w:sz="4" w:space="0" w:color="auto"/>
            </w:tcBorders>
          </w:tcPr>
          <w:p w:rsidR="00A50C1C" w:rsidRPr="0089478F" w:rsidRDefault="00A50C1C" w:rsidP="00A50C1C">
            <w:pP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20</w:t>
            </w:r>
            <w:r w:rsidR="00A50C1C" w:rsidRPr="0089478F">
              <w:rPr>
                <w:sz w:val="24"/>
                <w:szCs w:val="24"/>
              </w:rPr>
              <w:t>-2</w:t>
            </w:r>
            <w:r w:rsidRPr="0089478F">
              <w:rPr>
                <w:sz w:val="24"/>
                <w:szCs w:val="24"/>
              </w:rPr>
              <w:t>1</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Основные группы СПП по их значению. СПП  с придаточными определительными.</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2</w:t>
            </w:r>
          </w:p>
        </w:tc>
        <w:tc>
          <w:tcPr>
            <w:tcW w:w="1616"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усвоения знаний.</w:t>
            </w:r>
          </w:p>
        </w:tc>
        <w:tc>
          <w:tcPr>
            <w:tcW w:w="2155"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и самостоятельная 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Анализ, синтаксический, пунктуационный разборы предложений</w:t>
            </w:r>
          </w:p>
        </w:tc>
        <w:tc>
          <w:tcPr>
            <w:tcW w:w="3685" w:type="dxa"/>
            <w:tcBorders>
              <w:left w:val="single" w:sz="4" w:space="0" w:color="auto"/>
              <w:right w:val="single" w:sz="4" w:space="0" w:color="auto"/>
            </w:tcBorders>
          </w:tcPr>
          <w:p w:rsidR="00A50C1C" w:rsidRPr="0089478F" w:rsidRDefault="00A50C1C" w:rsidP="00A50C1C">
            <w:pPr>
              <w:rPr>
                <w:sz w:val="24"/>
                <w:szCs w:val="24"/>
              </w:rPr>
            </w:pPr>
            <w:proofErr w:type="gramStart"/>
            <w:r w:rsidRPr="0089478F">
              <w:rPr>
                <w:sz w:val="24"/>
                <w:szCs w:val="24"/>
              </w:rPr>
              <w:t>Иметь представление о группах СПП по их значению; сформировать понятие о придаточных определительных; совершенствовать пунктуационные навыки.</w:t>
            </w:r>
            <w:proofErr w:type="gramEnd"/>
          </w:p>
        </w:tc>
        <w:tc>
          <w:tcPr>
            <w:tcW w:w="1233" w:type="dxa"/>
            <w:gridSpan w:val="2"/>
            <w:tcBorders>
              <w:left w:val="single" w:sz="4" w:space="0" w:color="auto"/>
              <w:right w:val="single" w:sz="4" w:space="0" w:color="auto"/>
            </w:tcBorders>
          </w:tcPr>
          <w:p w:rsidR="00A50C1C" w:rsidRPr="0089478F" w:rsidRDefault="00A50C1C" w:rsidP="00A50C1C">
            <w:pP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22-23</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СПП  с придаточными изъяснительными.</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2</w:t>
            </w:r>
          </w:p>
        </w:tc>
        <w:tc>
          <w:tcPr>
            <w:tcW w:w="1616"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усвоения знаний.</w:t>
            </w:r>
          </w:p>
        </w:tc>
        <w:tc>
          <w:tcPr>
            <w:tcW w:w="2155"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и самостоятельная 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Анализ, синтаксический, пунктуационный разборы предложений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Сформировать понятие о </w:t>
            </w:r>
            <w:proofErr w:type="gramStart"/>
            <w:r w:rsidRPr="0089478F">
              <w:rPr>
                <w:sz w:val="24"/>
                <w:szCs w:val="24"/>
              </w:rPr>
              <w:t>придаточных</w:t>
            </w:r>
            <w:proofErr w:type="gramEnd"/>
            <w:r w:rsidRPr="0089478F">
              <w:rPr>
                <w:sz w:val="24"/>
                <w:szCs w:val="24"/>
              </w:rPr>
              <w:t xml:space="preserve"> изъяснительных; совершенствовать пунктуационные навыки.</w:t>
            </w:r>
          </w:p>
        </w:tc>
        <w:tc>
          <w:tcPr>
            <w:tcW w:w="1233" w:type="dxa"/>
            <w:gridSpan w:val="2"/>
            <w:tcBorders>
              <w:left w:val="single" w:sz="4" w:space="0" w:color="auto"/>
              <w:right w:val="single" w:sz="4" w:space="0" w:color="auto"/>
            </w:tcBorders>
          </w:tcPr>
          <w:p w:rsidR="00A50C1C" w:rsidRPr="0089478F" w:rsidRDefault="00A50C1C" w:rsidP="00A50C1C">
            <w:pP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24</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СПП  с придаточными обстоятельственными.</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1</w:t>
            </w:r>
          </w:p>
        </w:tc>
        <w:tc>
          <w:tcPr>
            <w:tcW w:w="1616"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усвоения знаний.</w:t>
            </w:r>
          </w:p>
        </w:tc>
        <w:tc>
          <w:tcPr>
            <w:tcW w:w="2155"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и самостоятельная 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Анализ, синтаксический, пунктуационный разборы предложений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Получить представление о </w:t>
            </w:r>
            <w:proofErr w:type="gramStart"/>
            <w:r w:rsidRPr="0089478F">
              <w:rPr>
                <w:sz w:val="24"/>
                <w:szCs w:val="24"/>
              </w:rPr>
              <w:t>придаточных</w:t>
            </w:r>
            <w:proofErr w:type="gramEnd"/>
            <w:r w:rsidRPr="0089478F">
              <w:rPr>
                <w:sz w:val="24"/>
                <w:szCs w:val="24"/>
              </w:rPr>
              <w:t xml:space="preserve"> обстоятельственных. Совершенствовать орфографические и пунктуационные навыки.</w:t>
            </w:r>
          </w:p>
        </w:tc>
        <w:tc>
          <w:tcPr>
            <w:tcW w:w="1233" w:type="dxa"/>
            <w:gridSpan w:val="2"/>
            <w:tcBorders>
              <w:left w:val="single" w:sz="4" w:space="0" w:color="auto"/>
              <w:right w:val="single" w:sz="4" w:space="0" w:color="auto"/>
            </w:tcBorders>
          </w:tcPr>
          <w:p w:rsidR="00A50C1C" w:rsidRPr="0089478F" w:rsidRDefault="00A50C1C" w:rsidP="00A50C1C">
            <w:pP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25</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СПП  с </w:t>
            </w:r>
            <w:proofErr w:type="gramStart"/>
            <w:r w:rsidRPr="0089478F">
              <w:rPr>
                <w:sz w:val="24"/>
                <w:szCs w:val="24"/>
              </w:rPr>
              <w:t>придаточными</w:t>
            </w:r>
            <w:proofErr w:type="gramEnd"/>
            <w:r w:rsidRPr="0089478F">
              <w:rPr>
                <w:sz w:val="24"/>
                <w:szCs w:val="24"/>
              </w:rPr>
              <w:t xml:space="preserve"> степени и образа действия.</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1</w:t>
            </w:r>
          </w:p>
        </w:tc>
        <w:tc>
          <w:tcPr>
            <w:tcW w:w="1616"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усвоения знаний.</w:t>
            </w:r>
          </w:p>
        </w:tc>
        <w:tc>
          <w:tcPr>
            <w:tcW w:w="2155"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и самостоятельная 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Анализ, синтаксический, пунктуационный разборы предложений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Получить представление об особенностях СПП  с </w:t>
            </w:r>
            <w:proofErr w:type="gramStart"/>
            <w:r w:rsidRPr="0089478F">
              <w:rPr>
                <w:sz w:val="24"/>
                <w:szCs w:val="24"/>
              </w:rPr>
              <w:t>придаточными</w:t>
            </w:r>
            <w:proofErr w:type="gramEnd"/>
            <w:r w:rsidRPr="0089478F">
              <w:rPr>
                <w:sz w:val="24"/>
                <w:szCs w:val="24"/>
              </w:rPr>
              <w:t xml:space="preserve"> степени и образа действия, смысловых различий этого вида придаточных </w:t>
            </w:r>
            <w:r w:rsidRPr="0089478F">
              <w:rPr>
                <w:sz w:val="24"/>
                <w:szCs w:val="24"/>
              </w:rPr>
              <w:lastRenderedPageBreak/>
              <w:t xml:space="preserve">предложений; развивать творческие способности. Совершенствовать орфографические и пунктуационные навыки. </w:t>
            </w:r>
          </w:p>
        </w:tc>
        <w:tc>
          <w:tcPr>
            <w:tcW w:w="1233" w:type="dxa"/>
            <w:gridSpan w:val="2"/>
            <w:tcBorders>
              <w:left w:val="single" w:sz="4" w:space="0" w:color="auto"/>
              <w:right w:val="single" w:sz="4" w:space="0" w:color="auto"/>
            </w:tcBorders>
          </w:tcPr>
          <w:p w:rsidR="00A50C1C" w:rsidRPr="0089478F" w:rsidRDefault="00A50C1C" w:rsidP="00A50C1C">
            <w:pP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lastRenderedPageBreak/>
              <w:t>26</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СПП  с </w:t>
            </w:r>
            <w:proofErr w:type="gramStart"/>
            <w:r w:rsidRPr="0089478F">
              <w:rPr>
                <w:sz w:val="24"/>
                <w:szCs w:val="24"/>
              </w:rPr>
              <w:t>придаточными</w:t>
            </w:r>
            <w:proofErr w:type="gramEnd"/>
            <w:r w:rsidRPr="0089478F">
              <w:rPr>
                <w:sz w:val="24"/>
                <w:szCs w:val="24"/>
              </w:rPr>
              <w:t xml:space="preserve"> места.</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1</w:t>
            </w:r>
          </w:p>
        </w:tc>
        <w:tc>
          <w:tcPr>
            <w:tcW w:w="1616"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усвоения знаний.</w:t>
            </w:r>
          </w:p>
        </w:tc>
        <w:tc>
          <w:tcPr>
            <w:tcW w:w="2155"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и самостоятельная 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Анализ, синтаксический, пунктуационный разборы предложений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Получить представление об особенностях СПП  с </w:t>
            </w:r>
            <w:proofErr w:type="gramStart"/>
            <w:r w:rsidRPr="0089478F">
              <w:rPr>
                <w:sz w:val="24"/>
                <w:szCs w:val="24"/>
              </w:rPr>
              <w:t>придаточными</w:t>
            </w:r>
            <w:proofErr w:type="gramEnd"/>
            <w:r w:rsidRPr="0089478F">
              <w:rPr>
                <w:sz w:val="24"/>
                <w:szCs w:val="24"/>
              </w:rPr>
              <w:t xml:space="preserve"> места. Совершенствовать орфографические и пунктуационные навыки.</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27</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СПП  с </w:t>
            </w:r>
            <w:proofErr w:type="gramStart"/>
            <w:r w:rsidRPr="0089478F">
              <w:rPr>
                <w:sz w:val="24"/>
                <w:szCs w:val="24"/>
              </w:rPr>
              <w:t>придаточными</w:t>
            </w:r>
            <w:proofErr w:type="gramEnd"/>
            <w:r w:rsidRPr="0089478F">
              <w:rPr>
                <w:sz w:val="24"/>
                <w:szCs w:val="24"/>
              </w:rPr>
              <w:t xml:space="preserve"> времени.</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1</w:t>
            </w:r>
          </w:p>
        </w:tc>
        <w:tc>
          <w:tcPr>
            <w:tcW w:w="1616"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усвоения знаний.</w:t>
            </w:r>
          </w:p>
        </w:tc>
        <w:tc>
          <w:tcPr>
            <w:tcW w:w="2155"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и самостоятельная 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Анализ, синтаксический, пунктуационный разборы предложений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Получить представление об особенностях СПП  с </w:t>
            </w:r>
            <w:proofErr w:type="gramStart"/>
            <w:r w:rsidRPr="0089478F">
              <w:rPr>
                <w:sz w:val="24"/>
                <w:szCs w:val="24"/>
              </w:rPr>
              <w:t>придаточными</w:t>
            </w:r>
            <w:proofErr w:type="gramEnd"/>
            <w:r w:rsidRPr="0089478F">
              <w:rPr>
                <w:sz w:val="24"/>
                <w:szCs w:val="24"/>
              </w:rPr>
              <w:t xml:space="preserve"> времени. Совершенствовать орфографические и пунктуационные навыки.</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28</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СПП  с придаточными условными.</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1</w:t>
            </w:r>
          </w:p>
        </w:tc>
        <w:tc>
          <w:tcPr>
            <w:tcW w:w="1616"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усвоения знаний.</w:t>
            </w:r>
          </w:p>
        </w:tc>
        <w:tc>
          <w:tcPr>
            <w:tcW w:w="2155"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и самостоятельная 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Анализ, синтаксический, пунктуационный разборы предложений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Получить представление об особенностях СПП  с </w:t>
            </w:r>
            <w:proofErr w:type="gramStart"/>
            <w:r w:rsidRPr="0089478F">
              <w:rPr>
                <w:sz w:val="24"/>
                <w:szCs w:val="24"/>
              </w:rPr>
              <w:t>придаточными</w:t>
            </w:r>
            <w:proofErr w:type="gramEnd"/>
            <w:r w:rsidRPr="0089478F">
              <w:rPr>
                <w:sz w:val="24"/>
                <w:szCs w:val="24"/>
              </w:rPr>
              <w:t xml:space="preserve"> условными. Совершенствовать орфографические и пунктуационные навыки.</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29</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СПП  с </w:t>
            </w:r>
            <w:proofErr w:type="gramStart"/>
            <w:r w:rsidRPr="0089478F">
              <w:rPr>
                <w:sz w:val="24"/>
                <w:szCs w:val="24"/>
              </w:rPr>
              <w:t>придаточными</w:t>
            </w:r>
            <w:proofErr w:type="gramEnd"/>
            <w:r w:rsidRPr="0089478F">
              <w:rPr>
                <w:sz w:val="24"/>
                <w:szCs w:val="24"/>
              </w:rPr>
              <w:t xml:space="preserve"> причины.</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1</w:t>
            </w:r>
          </w:p>
        </w:tc>
        <w:tc>
          <w:tcPr>
            <w:tcW w:w="1616"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усвоения знаний.</w:t>
            </w:r>
          </w:p>
        </w:tc>
        <w:tc>
          <w:tcPr>
            <w:tcW w:w="2155"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и самостоятельная 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Анализ, синтаксический, пунктуационный разборы предложений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Получить представление об особенностях СПП  с </w:t>
            </w:r>
            <w:proofErr w:type="gramStart"/>
            <w:r w:rsidRPr="0089478F">
              <w:rPr>
                <w:sz w:val="24"/>
                <w:szCs w:val="24"/>
              </w:rPr>
              <w:t>придаточными</w:t>
            </w:r>
            <w:proofErr w:type="gramEnd"/>
            <w:r w:rsidRPr="0089478F">
              <w:rPr>
                <w:sz w:val="24"/>
                <w:szCs w:val="24"/>
              </w:rPr>
              <w:t xml:space="preserve"> причины. Совершенствовать орфографические и </w:t>
            </w:r>
            <w:r w:rsidRPr="0089478F">
              <w:rPr>
                <w:sz w:val="24"/>
                <w:szCs w:val="24"/>
              </w:rPr>
              <w:lastRenderedPageBreak/>
              <w:t>пунктуационные навыки.</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lastRenderedPageBreak/>
              <w:t>3</w:t>
            </w:r>
            <w:r w:rsidR="006D5D95" w:rsidRPr="0089478F">
              <w:rPr>
                <w:sz w:val="24"/>
                <w:szCs w:val="24"/>
              </w:rPr>
              <w:t>0</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СПП  с </w:t>
            </w:r>
            <w:proofErr w:type="gramStart"/>
            <w:r w:rsidRPr="0089478F">
              <w:rPr>
                <w:sz w:val="24"/>
                <w:szCs w:val="24"/>
              </w:rPr>
              <w:t>придаточными</w:t>
            </w:r>
            <w:proofErr w:type="gramEnd"/>
            <w:r w:rsidRPr="0089478F">
              <w:rPr>
                <w:sz w:val="24"/>
                <w:szCs w:val="24"/>
              </w:rPr>
              <w:t xml:space="preserve"> цели.</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1</w:t>
            </w:r>
          </w:p>
        </w:tc>
        <w:tc>
          <w:tcPr>
            <w:tcW w:w="1616"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усвоения знаний.</w:t>
            </w:r>
          </w:p>
        </w:tc>
        <w:tc>
          <w:tcPr>
            <w:tcW w:w="2155"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и самостоятельная 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Анализ, синтаксический, пунктуационный разборы предложений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Получить представление об особенностях СПП  с </w:t>
            </w:r>
            <w:proofErr w:type="gramStart"/>
            <w:r w:rsidRPr="0089478F">
              <w:rPr>
                <w:sz w:val="24"/>
                <w:szCs w:val="24"/>
              </w:rPr>
              <w:t>придаточными</w:t>
            </w:r>
            <w:proofErr w:type="gramEnd"/>
            <w:r w:rsidRPr="0089478F">
              <w:rPr>
                <w:sz w:val="24"/>
                <w:szCs w:val="24"/>
              </w:rPr>
              <w:t xml:space="preserve"> цели. Совершенствовать орфографические и пунктуационные навыки.</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3</w:t>
            </w:r>
            <w:r w:rsidR="006D5D95" w:rsidRPr="0089478F">
              <w:rPr>
                <w:sz w:val="24"/>
                <w:szCs w:val="24"/>
              </w:rPr>
              <w:t>1</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СПП  с придаточными сравнительными.</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1</w:t>
            </w:r>
          </w:p>
        </w:tc>
        <w:tc>
          <w:tcPr>
            <w:tcW w:w="1616"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усвоения знаний.</w:t>
            </w:r>
          </w:p>
        </w:tc>
        <w:tc>
          <w:tcPr>
            <w:tcW w:w="2155"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и самостоятельная 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Анализ, синтаксический, пунктуационный разборы предложений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Получить представление об особенностях СПП  с </w:t>
            </w:r>
            <w:proofErr w:type="gramStart"/>
            <w:r w:rsidRPr="0089478F">
              <w:rPr>
                <w:sz w:val="24"/>
                <w:szCs w:val="24"/>
              </w:rPr>
              <w:t>придаточными</w:t>
            </w:r>
            <w:proofErr w:type="gramEnd"/>
            <w:r w:rsidRPr="0089478F">
              <w:rPr>
                <w:sz w:val="24"/>
                <w:szCs w:val="24"/>
              </w:rPr>
              <w:t xml:space="preserve"> сравнительными, уметь отличать их от других придаточных, сравнительных оборотов. Совершенствовать орфографические и пунктуационные навыки.</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32</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СПП  с придаточными уступительными.</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1</w:t>
            </w:r>
          </w:p>
        </w:tc>
        <w:tc>
          <w:tcPr>
            <w:tcW w:w="1616"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усвоения знаний.</w:t>
            </w:r>
          </w:p>
        </w:tc>
        <w:tc>
          <w:tcPr>
            <w:tcW w:w="2155"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и самостоятельная 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Анализ, синтаксический, пунктуационный разборы предложений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Получить представление об особенностях СПП  с </w:t>
            </w:r>
            <w:proofErr w:type="gramStart"/>
            <w:r w:rsidRPr="0089478F">
              <w:rPr>
                <w:sz w:val="24"/>
                <w:szCs w:val="24"/>
              </w:rPr>
              <w:t>придаточными</w:t>
            </w:r>
            <w:proofErr w:type="gramEnd"/>
            <w:r w:rsidRPr="0089478F">
              <w:rPr>
                <w:sz w:val="24"/>
                <w:szCs w:val="24"/>
              </w:rPr>
              <w:t xml:space="preserve"> уступительными. Совершенствовать орфографические и пунктуационные навыки.</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33</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СПП  с </w:t>
            </w:r>
            <w:proofErr w:type="gramStart"/>
            <w:r w:rsidRPr="0089478F">
              <w:rPr>
                <w:sz w:val="24"/>
                <w:szCs w:val="24"/>
              </w:rPr>
              <w:t>придаточными</w:t>
            </w:r>
            <w:proofErr w:type="gramEnd"/>
            <w:r w:rsidRPr="0089478F">
              <w:rPr>
                <w:sz w:val="24"/>
                <w:szCs w:val="24"/>
              </w:rPr>
              <w:t xml:space="preserve"> следствия и придаточными присоединительными..</w:t>
            </w:r>
          </w:p>
        </w:tc>
        <w:tc>
          <w:tcPr>
            <w:tcW w:w="900"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1</w:t>
            </w:r>
          </w:p>
        </w:tc>
        <w:tc>
          <w:tcPr>
            <w:tcW w:w="1616"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усвоения знаний.</w:t>
            </w:r>
          </w:p>
        </w:tc>
        <w:tc>
          <w:tcPr>
            <w:tcW w:w="2155"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и самостоятельная 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Анализ, синтаксический, пунктуационный разборы предложений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Получить представление об особенностях СПП  с </w:t>
            </w:r>
            <w:proofErr w:type="gramStart"/>
            <w:r w:rsidRPr="0089478F">
              <w:rPr>
                <w:sz w:val="24"/>
                <w:szCs w:val="24"/>
              </w:rPr>
              <w:t>придаточными</w:t>
            </w:r>
            <w:proofErr w:type="gramEnd"/>
            <w:r w:rsidRPr="0089478F">
              <w:rPr>
                <w:sz w:val="24"/>
                <w:szCs w:val="24"/>
              </w:rPr>
              <w:t xml:space="preserve"> следствия и придаточными присоединительными. Совершенствовать орфографические и </w:t>
            </w:r>
            <w:r w:rsidRPr="0089478F">
              <w:rPr>
                <w:sz w:val="24"/>
                <w:szCs w:val="24"/>
              </w:rPr>
              <w:lastRenderedPageBreak/>
              <w:t>пунктуационные навыки.</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lastRenderedPageBreak/>
              <w:t>3</w:t>
            </w:r>
            <w:r w:rsidR="00A50C1C" w:rsidRPr="0089478F">
              <w:rPr>
                <w:sz w:val="24"/>
                <w:szCs w:val="24"/>
              </w:rPr>
              <w:t>4</w:t>
            </w:r>
            <w:r w:rsidRPr="0089478F">
              <w:rPr>
                <w:sz w:val="24"/>
                <w:szCs w:val="24"/>
              </w:rPr>
              <w:t>-35</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Контрольная работа «Виды придаточных предложений»</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2</w:t>
            </w:r>
          </w:p>
        </w:tc>
        <w:tc>
          <w:tcPr>
            <w:tcW w:w="1616"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контроля.</w:t>
            </w:r>
          </w:p>
        </w:tc>
        <w:tc>
          <w:tcPr>
            <w:tcW w:w="2155"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Самостоятельная 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Диктант с грамматическим заданием.</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Уметь производить синтаксический и пунктуационный разбор СПП, конструировать СПП разных видов, правильно ставить знаки препинания, воспроизводить </w:t>
            </w:r>
            <w:proofErr w:type="spellStart"/>
            <w:r w:rsidRPr="0089478F">
              <w:rPr>
                <w:sz w:val="24"/>
                <w:szCs w:val="24"/>
              </w:rPr>
              <w:t>аудируемый</w:t>
            </w:r>
            <w:proofErr w:type="spellEnd"/>
            <w:r w:rsidRPr="0089478F">
              <w:rPr>
                <w:sz w:val="24"/>
                <w:szCs w:val="24"/>
              </w:rPr>
              <w:t xml:space="preserve"> текст в соответствии с нормами письма.  </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36-3</w:t>
            </w:r>
            <w:r w:rsidR="00A50C1C" w:rsidRPr="0089478F">
              <w:rPr>
                <w:sz w:val="24"/>
                <w:szCs w:val="24"/>
              </w:rPr>
              <w:t>7</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СПП  с несколькими придаточными. Основные виды СПП с двумя или несколькими придаточными и пунктуация в них.</w:t>
            </w:r>
          </w:p>
        </w:tc>
        <w:tc>
          <w:tcPr>
            <w:tcW w:w="900" w:type="dxa"/>
            <w:tcBorders>
              <w:left w:val="single" w:sz="4" w:space="0" w:color="auto"/>
              <w:right w:val="single" w:sz="4" w:space="0" w:color="auto"/>
            </w:tcBorders>
          </w:tcPr>
          <w:p w:rsidR="00A50C1C" w:rsidRPr="0089478F" w:rsidRDefault="00A50C1C" w:rsidP="006D5D95">
            <w:pPr>
              <w:rPr>
                <w:sz w:val="24"/>
                <w:szCs w:val="24"/>
              </w:rPr>
            </w:pPr>
          </w:p>
        </w:tc>
        <w:tc>
          <w:tcPr>
            <w:tcW w:w="1616"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закрепления изученного.</w:t>
            </w:r>
          </w:p>
        </w:tc>
        <w:tc>
          <w:tcPr>
            <w:tcW w:w="2155"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и самостоятельная 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Анализ, синтаксический, пунктуационный разборы предложений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Уметь производить структурно-семантический анализ СПП с несколькими придаточными.</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38-3</w:t>
            </w:r>
            <w:r w:rsidR="00A50C1C" w:rsidRPr="0089478F">
              <w:rPr>
                <w:sz w:val="24"/>
                <w:szCs w:val="24"/>
              </w:rPr>
              <w:t>9</w:t>
            </w:r>
          </w:p>
        </w:tc>
        <w:tc>
          <w:tcPr>
            <w:tcW w:w="2513" w:type="dxa"/>
            <w:tcBorders>
              <w:left w:val="single" w:sz="4" w:space="0" w:color="auto"/>
              <w:right w:val="single" w:sz="4" w:space="0" w:color="auto"/>
            </w:tcBorders>
          </w:tcPr>
          <w:p w:rsidR="00A50C1C" w:rsidRPr="0089478F" w:rsidRDefault="00A50C1C" w:rsidP="00A50C1C">
            <w:pPr>
              <w:rPr>
                <w:sz w:val="24"/>
                <w:szCs w:val="24"/>
              </w:rPr>
            </w:pPr>
            <w:proofErr w:type="gramStart"/>
            <w:r w:rsidRPr="0089478F">
              <w:rPr>
                <w:b/>
                <w:sz w:val="24"/>
                <w:szCs w:val="24"/>
              </w:rPr>
              <w:t>Р</w:t>
            </w:r>
            <w:proofErr w:type="gramEnd"/>
            <w:r w:rsidRPr="0089478F">
              <w:rPr>
                <w:b/>
                <w:sz w:val="24"/>
                <w:szCs w:val="24"/>
              </w:rPr>
              <w:t>/р.</w:t>
            </w:r>
            <w:r w:rsidRPr="0089478F">
              <w:rPr>
                <w:sz w:val="24"/>
                <w:szCs w:val="24"/>
              </w:rPr>
              <w:t xml:space="preserve"> Сочинение-рассуждение о природе родного края, о родине.</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2</w:t>
            </w:r>
          </w:p>
        </w:tc>
        <w:tc>
          <w:tcPr>
            <w:tcW w:w="1616"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развития речи.</w:t>
            </w:r>
          </w:p>
          <w:p w:rsidR="00A50C1C" w:rsidRPr="0089478F" w:rsidRDefault="00A50C1C" w:rsidP="00A50C1C">
            <w:pPr>
              <w:rPr>
                <w:sz w:val="24"/>
                <w:szCs w:val="24"/>
              </w:rPr>
            </w:pPr>
          </w:p>
        </w:tc>
        <w:tc>
          <w:tcPr>
            <w:tcW w:w="2155"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Самостоятельная 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Сочинение-рассуждение.</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Уметь создавать текст-рассуждение, осуществлять выбор языковых сре</w:t>
            </w:r>
            <w:proofErr w:type="gramStart"/>
            <w:r w:rsidRPr="0089478F">
              <w:rPr>
                <w:sz w:val="24"/>
                <w:szCs w:val="24"/>
              </w:rPr>
              <w:t>дств в с</w:t>
            </w:r>
            <w:proofErr w:type="gramEnd"/>
            <w:r w:rsidRPr="0089478F">
              <w:rPr>
                <w:sz w:val="24"/>
                <w:szCs w:val="24"/>
              </w:rPr>
              <w:t>оответствии с темой, целями и стилем, отбирать необходимый фактический материал, свободно излагать свои мысли, соблюдать нормы построения текста.</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4</w:t>
            </w:r>
            <w:r w:rsidR="00A50C1C" w:rsidRPr="0089478F">
              <w:rPr>
                <w:sz w:val="24"/>
                <w:szCs w:val="24"/>
              </w:rPr>
              <w:t>0</w:t>
            </w:r>
          </w:p>
        </w:tc>
        <w:tc>
          <w:tcPr>
            <w:tcW w:w="2513" w:type="dxa"/>
            <w:tcBorders>
              <w:left w:val="single" w:sz="4" w:space="0" w:color="auto"/>
              <w:right w:val="single" w:sz="4" w:space="0" w:color="auto"/>
            </w:tcBorders>
          </w:tcPr>
          <w:p w:rsidR="00A50C1C" w:rsidRPr="0089478F" w:rsidRDefault="00A50C1C" w:rsidP="00A50C1C">
            <w:pPr>
              <w:rPr>
                <w:sz w:val="24"/>
                <w:szCs w:val="24"/>
              </w:rPr>
            </w:pPr>
            <w:proofErr w:type="gramStart"/>
            <w:r w:rsidRPr="0089478F">
              <w:rPr>
                <w:b/>
                <w:sz w:val="24"/>
                <w:szCs w:val="24"/>
              </w:rPr>
              <w:t>Р</w:t>
            </w:r>
            <w:proofErr w:type="gramEnd"/>
            <w:r w:rsidRPr="0089478F">
              <w:rPr>
                <w:b/>
                <w:sz w:val="24"/>
                <w:szCs w:val="24"/>
              </w:rPr>
              <w:t xml:space="preserve">/р. </w:t>
            </w:r>
            <w:r w:rsidRPr="0089478F">
              <w:rPr>
                <w:sz w:val="24"/>
                <w:szCs w:val="24"/>
              </w:rPr>
              <w:t>Деловые бумаги.</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1</w:t>
            </w:r>
          </w:p>
        </w:tc>
        <w:tc>
          <w:tcPr>
            <w:tcW w:w="1616"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развития речи.</w:t>
            </w:r>
          </w:p>
          <w:p w:rsidR="00A50C1C" w:rsidRPr="0089478F" w:rsidRDefault="00A50C1C" w:rsidP="00A50C1C">
            <w:pPr>
              <w:rPr>
                <w:sz w:val="24"/>
                <w:szCs w:val="24"/>
              </w:rPr>
            </w:pPr>
          </w:p>
        </w:tc>
        <w:tc>
          <w:tcPr>
            <w:tcW w:w="2155"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lastRenderedPageBreak/>
              <w:t xml:space="preserve">Практическая коллективная и самостоятельная </w:t>
            </w:r>
            <w:r w:rsidRPr="0089478F">
              <w:rPr>
                <w:sz w:val="24"/>
                <w:szCs w:val="24"/>
              </w:rPr>
              <w:lastRenderedPageBreak/>
              <w:t>работа.</w:t>
            </w:r>
          </w:p>
        </w:tc>
        <w:tc>
          <w:tcPr>
            <w:tcW w:w="2839"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lastRenderedPageBreak/>
              <w:t>Составление деловой бумаги.</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Уметь оформлять различного рода деловые бумаги в официально-деловом стиле, применять термины, </w:t>
            </w:r>
            <w:r w:rsidRPr="0089478F">
              <w:rPr>
                <w:sz w:val="24"/>
                <w:szCs w:val="24"/>
              </w:rPr>
              <w:lastRenderedPageBreak/>
              <w:t>стандартные обороты речи.</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A50C1C" w:rsidP="00A50C1C">
            <w:pPr>
              <w:jc w:val="center"/>
              <w:rPr>
                <w:sz w:val="24"/>
                <w:szCs w:val="24"/>
              </w:rPr>
            </w:pPr>
          </w:p>
        </w:tc>
        <w:tc>
          <w:tcPr>
            <w:tcW w:w="14941" w:type="dxa"/>
            <w:gridSpan w:val="11"/>
            <w:tcBorders>
              <w:left w:val="single" w:sz="4" w:space="0" w:color="auto"/>
              <w:right w:val="single" w:sz="4" w:space="0" w:color="auto"/>
            </w:tcBorders>
          </w:tcPr>
          <w:p w:rsidR="00A50C1C" w:rsidRPr="0089478F" w:rsidRDefault="00A50C1C" w:rsidP="00A50C1C">
            <w:pPr>
              <w:rPr>
                <w:sz w:val="24"/>
                <w:szCs w:val="24"/>
              </w:rPr>
            </w:pPr>
            <w:r w:rsidRPr="0089478F">
              <w:rPr>
                <w:b/>
                <w:sz w:val="24"/>
                <w:szCs w:val="24"/>
              </w:rPr>
              <w:t>Бессоюзные сложные предложения</w:t>
            </w: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6D5D95">
            <w:pPr>
              <w:rPr>
                <w:sz w:val="24"/>
                <w:szCs w:val="24"/>
              </w:rPr>
            </w:pPr>
            <w:r w:rsidRPr="0089478F">
              <w:rPr>
                <w:sz w:val="24"/>
                <w:szCs w:val="24"/>
              </w:rPr>
              <w:t xml:space="preserve">     41</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Бессоюзные сложные предложения</w:t>
            </w:r>
          </w:p>
        </w:tc>
        <w:tc>
          <w:tcPr>
            <w:tcW w:w="900"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1</w:t>
            </w:r>
          </w:p>
        </w:tc>
        <w:tc>
          <w:tcPr>
            <w:tcW w:w="2359"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усвоения знаний.</w:t>
            </w:r>
          </w:p>
        </w:tc>
        <w:tc>
          <w:tcPr>
            <w:tcW w:w="1984"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и самостоятельная работа.</w:t>
            </w:r>
          </w:p>
        </w:tc>
        <w:tc>
          <w:tcPr>
            <w:tcW w:w="2267"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Анализ, синтаксический, пунктуационный разборы предложений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Знать грамматические признаки БСП, опознавать их в тексте, выявлять смысловые отношения между частями, расставлять знаки препинания.</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42-43</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БСП. Запятая и точка с запятой в БСП.</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2</w:t>
            </w:r>
          </w:p>
        </w:tc>
        <w:tc>
          <w:tcPr>
            <w:tcW w:w="2359"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усвоения знаний.</w:t>
            </w:r>
          </w:p>
        </w:tc>
        <w:tc>
          <w:tcPr>
            <w:tcW w:w="1984"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и самостоятельная работа.</w:t>
            </w:r>
          </w:p>
        </w:tc>
        <w:tc>
          <w:tcPr>
            <w:tcW w:w="2267"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Анализ, синтаксический, пунктуационный разборы предложений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Уметь выявлять смысловые отношения между частями БСП (отношения перечисления), расставлять знаки препинания, обосновывая свой выбор. </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44-45</w:t>
            </w:r>
          </w:p>
        </w:tc>
        <w:tc>
          <w:tcPr>
            <w:tcW w:w="2513" w:type="dxa"/>
            <w:tcBorders>
              <w:left w:val="single" w:sz="4" w:space="0" w:color="auto"/>
              <w:right w:val="single" w:sz="4" w:space="0" w:color="auto"/>
            </w:tcBorders>
          </w:tcPr>
          <w:p w:rsidR="00A50C1C" w:rsidRPr="0089478F" w:rsidRDefault="00A50C1C" w:rsidP="00A50C1C">
            <w:pPr>
              <w:rPr>
                <w:b/>
                <w:sz w:val="24"/>
                <w:szCs w:val="24"/>
              </w:rPr>
            </w:pPr>
            <w:r w:rsidRPr="0089478F">
              <w:rPr>
                <w:sz w:val="24"/>
                <w:szCs w:val="24"/>
              </w:rPr>
              <w:t>Двоеточие в БСП.</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2</w:t>
            </w:r>
          </w:p>
        </w:tc>
        <w:tc>
          <w:tcPr>
            <w:tcW w:w="2359"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усвоения знаний.</w:t>
            </w:r>
          </w:p>
        </w:tc>
        <w:tc>
          <w:tcPr>
            <w:tcW w:w="1984"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и самостоятельная работа.</w:t>
            </w:r>
          </w:p>
        </w:tc>
        <w:tc>
          <w:tcPr>
            <w:tcW w:w="2267"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Анализ, синтаксический, пунктуационный разборы предложений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Знать условия постановки двоеточия между частями БСП, выявлять смысловые причины (причины, пояснения, дополнения).</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46-47</w:t>
            </w:r>
          </w:p>
        </w:tc>
        <w:tc>
          <w:tcPr>
            <w:tcW w:w="2513" w:type="dxa"/>
            <w:tcBorders>
              <w:left w:val="single" w:sz="4" w:space="0" w:color="auto"/>
              <w:right w:val="single" w:sz="4" w:space="0" w:color="auto"/>
            </w:tcBorders>
          </w:tcPr>
          <w:p w:rsidR="00A50C1C" w:rsidRPr="0089478F" w:rsidRDefault="00A50C1C" w:rsidP="00A50C1C">
            <w:pPr>
              <w:rPr>
                <w:b/>
                <w:sz w:val="24"/>
                <w:szCs w:val="24"/>
              </w:rPr>
            </w:pPr>
            <w:r w:rsidRPr="0089478F">
              <w:rPr>
                <w:sz w:val="24"/>
                <w:szCs w:val="24"/>
              </w:rPr>
              <w:t>Тире в БСП.</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2</w:t>
            </w:r>
          </w:p>
        </w:tc>
        <w:tc>
          <w:tcPr>
            <w:tcW w:w="2359"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усвоения знаний.</w:t>
            </w:r>
          </w:p>
        </w:tc>
        <w:tc>
          <w:tcPr>
            <w:tcW w:w="1984"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и самостоятельная работа.</w:t>
            </w:r>
          </w:p>
        </w:tc>
        <w:tc>
          <w:tcPr>
            <w:tcW w:w="2267"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Анализ, синтаксический, пунктуационный разборы предложений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Знать условия постановки тире в БСП, выявлять смысловые причины (противопоставления, времени, условия и следствия).</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48</w:t>
            </w:r>
          </w:p>
        </w:tc>
        <w:tc>
          <w:tcPr>
            <w:tcW w:w="2513" w:type="dxa"/>
            <w:tcBorders>
              <w:left w:val="single" w:sz="4" w:space="0" w:color="auto"/>
              <w:right w:val="single" w:sz="4" w:space="0" w:color="auto"/>
            </w:tcBorders>
          </w:tcPr>
          <w:p w:rsidR="00A50C1C" w:rsidRPr="0089478F" w:rsidRDefault="00A50C1C" w:rsidP="00A50C1C">
            <w:pPr>
              <w:rPr>
                <w:sz w:val="24"/>
                <w:szCs w:val="24"/>
              </w:rPr>
            </w:pPr>
            <w:proofErr w:type="gramStart"/>
            <w:r w:rsidRPr="0089478F">
              <w:rPr>
                <w:b/>
                <w:sz w:val="24"/>
                <w:szCs w:val="24"/>
              </w:rPr>
              <w:t>Р</w:t>
            </w:r>
            <w:proofErr w:type="gramEnd"/>
            <w:r w:rsidRPr="0089478F">
              <w:rPr>
                <w:b/>
                <w:sz w:val="24"/>
                <w:szCs w:val="24"/>
              </w:rPr>
              <w:t>/р.</w:t>
            </w:r>
            <w:r w:rsidRPr="0089478F">
              <w:rPr>
                <w:sz w:val="24"/>
                <w:szCs w:val="24"/>
              </w:rPr>
              <w:t xml:space="preserve"> Реферат.</w:t>
            </w:r>
          </w:p>
          <w:p w:rsidR="00A50C1C" w:rsidRPr="0089478F" w:rsidRDefault="00A50C1C" w:rsidP="00A50C1C">
            <w:pPr>
              <w:rPr>
                <w:sz w:val="24"/>
                <w:szCs w:val="24"/>
              </w:rPr>
            </w:pPr>
            <w:r w:rsidRPr="0089478F">
              <w:rPr>
                <w:sz w:val="24"/>
                <w:szCs w:val="24"/>
              </w:rPr>
              <w:t xml:space="preserve">Сообщение на лингвистическую </w:t>
            </w:r>
            <w:r w:rsidRPr="0089478F">
              <w:rPr>
                <w:sz w:val="24"/>
                <w:szCs w:val="24"/>
              </w:rPr>
              <w:lastRenderedPageBreak/>
              <w:t>тему.</w:t>
            </w:r>
          </w:p>
        </w:tc>
        <w:tc>
          <w:tcPr>
            <w:tcW w:w="900"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lastRenderedPageBreak/>
              <w:t>1</w:t>
            </w:r>
          </w:p>
        </w:tc>
        <w:tc>
          <w:tcPr>
            <w:tcW w:w="2359"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развития речи.</w:t>
            </w:r>
          </w:p>
          <w:p w:rsidR="00A50C1C" w:rsidRPr="0089478F" w:rsidRDefault="00A50C1C" w:rsidP="00A50C1C">
            <w:pPr>
              <w:rPr>
                <w:sz w:val="24"/>
                <w:szCs w:val="24"/>
              </w:rPr>
            </w:pPr>
          </w:p>
        </w:tc>
        <w:tc>
          <w:tcPr>
            <w:tcW w:w="1984"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и самостоятельная работа.</w:t>
            </w:r>
          </w:p>
        </w:tc>
        <w:tc>
          <w:tcPr>
            <w:tcW w:w="2267" w:type="dxa"/>
            <w:tcBorders>
              <w:left w:val="single" w:sz="4" w:space="0" w:color="auto"/>
              <w:right w:val="single" w:sz="4" w:space="0" w:color="auto"/>
            </w:tcBorders>
          </w:tcPr>
          <w:p w:rsidR="00A50C1C" w:rsidRPr="0089478F" w:rsidRDefault="00A50C1C" w:rsidP="00A50C1C">
            <w:pPr>
              <w:ind w:right="-108"/>
              <w:rPr>
                <w:sz w:val="24"/>
                <w:szCs w:val="24"/>
              </w:rPr>
            </w:pPr>
            <w:r w:rsidRPr="0089478F">
              <w:rPr>
                <w:sz w:val="24"/>
                <w:szCs w:val="24"/>
              </w:rPr>
              <w:t xml:space="preserve">Составление плана, отбор рабочего материала к реферату на </w:t>
            </w:r>
            <w:r w:rsidRPr="0089478F">
              <w:rPr>
                <w:sz w:val="24"/>
                <w:szCs w:val="24"/>
              </w:rPr>
              <w:lastRenderedPageBreak/>
              <w:t>лингвистическую тему.</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lastRenderedPageBreak/>
              <w:t xml:space="preserve">Уметь понимать информацию устного и письменного сообщения, читать тексты разных стилей и жанров, извлекать </w:t>
            </w:r>
            <w:r w:rsidRPr="0089478F">
              <w:rPr>
                <w:sz w:val="24"/>
                <w:szCs w:val="24"/>
              </w:rPr>
              <w:lastRenderedPageBreak/>
              <w:t>информацию из различных источников.</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FF00A5" w:rsidRPr="0089478F" w:rsidTr="00F04CCC">
        <w:trPr>
          <w:gridAfter w:val="1"/>
          <w:wAfter w:w="873" w:type="dxa"/>
          <w:trHeight w:val="469"/>
        </w:trPr>
        <w:tc>
          <w:tcPr>
            <w:tcW w:w="899" w:type="dxa"/>
            <w:tcBorders>
              <w:left w:val="single" w:sz="4" w:space="0" w:color="auto"/>
              <w:right w:val="single" w:sz="4" w:space="0" w:color="auto"/>
            </w:tcBorders>
          </w:tcPr>
          <w:p w:rsidR="00FF00A5" w:rsidRPr="0089478F" w:rsidRDefault="00FF00A5" w:rsidP="00A50C1C">
            <w:pPr>
              <w:jc w:val="center"/>
              <w:rPr>
                <w:sz w:val="24"/>
                <w:szCs w:val="24"/>
              </w:rPr>
            </w:pPr>
          </w:p>
        </w:tc>
        <w:tc>
          <w:tcPr>
            <w:tcW w:w="14941" w:type="dxa"/>
            <w:gridSpan w:val="11"/>
            <w:tcBorders>
              <w:left w:val="single" w:sz="4" w:space="0" w:color="auto"/>
              <w:right w:val="single" w:sz="4" w:space="0" w:color="auto"/>
            </w:tcBorders>
          </w:tcPr>
          <w:p w:rsidR="00FF00A5" w:rsidRPr="0089478F" w:rsidRDefault="00FF00A5" w:rsidP="00A50C1C">
            <w:pPr>
              <w:rPr>
                <w:b/>
                <w:sz w:val="24"/>
                <w:szCs w:val="24"/>
              </w:rPr>
            </w:pPr>
            <w:r w:rsidRPr="0089478F">
              <w:rPr>
                <w:b/>
                <w:sz w:val="24"/>
                <w:szCs w:val="24"/>
              </w:rPr>
              <w:t>Сложные предложения с различными видами связи.</w:t>
            </w: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49-51</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Сложные предложения с различными видами союзной и бессоюзной связи и пунктуация в них.</w:t>
            </w:r>
          </w:p>
        </w:tc>
        <w:tc>
          <w:tcPr>
            <w:tcW w:w="900"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3</w:t>
            </w:r>
          </w:p>
        </w:tc>
        <w:tc>
          <w:tcPr>
            <w:tcW w:w="2359"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усвоения знаний.</w:t>
            </w:r>
          </w:p>
        </w:tc>
        <w:tc>
          <w:tcPr>
            <w:tcW w:w="1984"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и самостоятельная работа.</w:t>
            </w:r>
          </w:p>
        </w:tc>
        <w:tc>
          <w:tcPr>
            <w:tcW w:w="2267"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Анализ, синтаксический, пунктуационный разборы предложений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Углубить представление о структуре сложных предложений, совершенствовать орфографические и пунктуационные навыки.</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6D5D95" w:rsidP="00A50C1C">
            <w:pPr>
              <w:jc w:val="center"/>
              <w:rPr>
                <w:sz w:val="24"/>
                <w:szCs w:val="24"/>
              </w:rPr>
            </w:pPr>
            <w:r w:rsidRPr="0089478F">
              <w:rPr>
                <w:sz w:val="24"/>
                <w:szCs w:val="24"/>
              </w:rPr>
              <w:t>52-53</w:t>
            </w:r>
          </w:p>
        </w:tc>
        <w:tc>
          <w:tcPr>
            <w:tcW w:w="2513" w:type="dxa"/>
            <w:tcBorders>
              <w:left w:val="single" w:sz="4" w:space="0" w:color="auto"/>
              <w:right w:val="single" w:sz="4" w:space="0" w:color="auto"/>
            </w:tcBorders>
          </w:tcPr>
          <w:p w:rsidR="00A50C1C" w:rsidRPr="0089478F" w:rsidRDefault="00A50C1C" w:rsidP="00A50C1C">
            <w:pPr>
              <w:rPr>
                <w:b/>
                <w:sz w:val="24"/>
                <w:szCs w:val="24"/>
              </w:rPr>
            </w:pPr>
            <w:proofErr w:type="gramStart"/>
            <w:r w:rsidRPr="0089478F">
              <w:rPr>
                <w:b/>
                <w:sz w:val="24"/>
                <w:szCs w:val="24"/>
              </w:rPr>
              <w:t>Р</w:t>
            </w:r>
            <w:proofErr w:type="gramEnd"/>
            <w:r w:rsidRPr="0089478F">
              <w:rPr>
                <w:b/>
                <w:sz w:val="24"/>
                <w:szCs w:val="24"/>
              </w:rPr>
              <w:t>/р.</w:t>
            </w:r>
            <w:r w:rsidRPr="0089478F">
              <w:rPr>
                <w:sz w:val="24"/>
                <w:szCs w:val="24"/>
              </w:rPr>
              <w:t xml:space="preserve"> Сочинение о выборе профессии с использованием сложных предложений с разными видами связи.</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2</w:t>
            </w:r>
          </w:p>
        </w:tc>
        <w:tc>
          <w:tcPr>
            <w:tcW w:w="2359"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развития речи.</w:t>
            </w:r>
          </w:p>
          <w:p w:rsidR="00A50C1C" w:rsidRPr="0089478F" w:rsidRDefault="00A50C1C" w:rsidP="00A50C1C">
            <w:pPr>
              <w:rPr>
                <w:sz w:val="24"/>
                <w:szCs w:val="24"/>
              </w:rPr>
            </w:pPr>
          </w:p>
        </w:tc>
        <w:tc>
          <w:tcPr>
            <w:tcW w:w="1984"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самостоятельная работа.</w:t>
            </w:r>
          </w:p>
        </w:tc>
        <w:tc>
          <w:tcPr>
            <w:tcW w:w="2267" w:type="dxa"/>
            <w:tcBorders>
              <w:left w:val="single" w:sz="4" w:space="0" w:color="auto"/>
              <w:right w:val="single" w:sz="4" w:space="0" w:color="auto"/>
            </w:tcBorders>
          </w:tcPr>
          <w:p w:rsidR="00A50C1C" w:rsidRPr="0089478F" w:rsidRDefault="00A50C1C" w:rsidP="00A50C1C">
            <w:pPr>
              <w:ind w:right="-108"/>
              <w:rPr>
                <w:sz w:val="24"/>
                <w:szCs w:val="24"/>
              </w:rPr>
            </w:pPr>
            <w:r w:rsidRPr="0089478F">
              <w:rPr>
                <w:sz w:val="24"/>
                <w:szCs w:val="24"/>
              </w:rPr>
              <w:t>Сочинение.</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Развитие речи, творческих способностей. Закрепить знания о сложных предложениях с разными видами связи и навыки постановки знаков препинания в них.</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E72A47" w:rsidP="00A50C1C">
            <w:pPr>
              <w:jc w:val="center"/>
              <w:rPr>
                <w:sz w:val="24"/>
                <w:szCs w:val="24"/>
              </w:rPr>
            </w:pPr>
            <w:r w:rsidRPr="0089478F">
              <w:rPr>
                <w:sz w:val="24"/>
                <w:szCs w:val="24"/>
              </w:rPr>
              <w:t>54</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Подготовка к контрольной работе (диктант с грамматическим заданием) по теме «Сложное предложение».</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1</w:t>
            </w:r>
          </w:p>
        </w:tc>
        <w:tc>
          <w:tcPr>
            <w:tcW w:w="2359"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Урок-повторение.</w:t>
            </w:r>
          </w:p>
        </w:tc>
        <w:tc>
          <w:tcPr>
            <w:tcW w:w="1984"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и самостоятельная работа.</w:t>
            </w:r>
          </w:p>
        </w:tc>
        <w:tc>
          <w:tcPr>
            <w:tcW w:w="2267" w:type="dxa"/>
            <w:tcBorders>
              <w:left w:val="single" w:sz="4" w:space="0" w:color="auto"/>
              <w:right w:val="single" w:sz="4" w:space="0" w:color="auto"/>
            </w:tcBorders>
          </w:tcPr>
          <w:p w:rsidR="00A50C1C" w:rsidRPr="0089478F" w:rsidRDefault="00A50C1C" w:rsidP="00A50C1C">
            <w:pPr>
              <w:ind w:right="-108"/>
              <w:rPr>
                <w:sz w:val="24"/>
                <w:szCs w:val="24"/>
              </w:rPr>
            </w:pPr>
            <w:r w:rsidRPr="0089478F">
              <w:rPr>
                <w:sz w:val="24"/>
                <w:szCs w:val="24"/>
              </w:rPr>
              <w:t>Обобщение изученного материала.</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Закрепить знания и умения по пройденной теме, подготовиться к контрольной работе.</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E72A47" w:rsidP="00A50C1C">
            <w:pPr>
              <w:jc w:val="center"/>
              <w:rPr>
                <w:sz w:val="24"/>
                <w:szCs w:val="24"/>
              </w:rPr>
            </w:pPr>
            <w:r w:rsidRPr="0089478F">
              <w:rPr>
                <w:sz w:val="24"/>
                <w:szCs w:val="24"/>
              </w:rPr>
              <w:t>55-56</w:t>
            </w:r>
          </w:p>
        </w:tc>
        <w:tc>
          <w:tcPr>
            <w:tcW w:w="2513" w:type="dxa"/>
            <w:tcBorders>
              <w:left w:val="single" w:sz="4" w:space="0" w:color="auto"/>
              <w:right w:val="single" w:sz="4" w:space="0" w:color="auto"/>
            </w:tcBorders>
          </w:tcPr>
          <w:p w:rsidR="00A50C1C" w:rsidRPr="0089478F" w:rsidRDefault="00A50C1C" w:rsidP="00A50C1C">
            <w:pPr>
              <w:rPr>
                <w:b/>
                <w:sz w:val="24"/>
                <w:szCs w:val="24"/>
              </w:rPr>
            </w:pPr>
            <w:r w:rsidRPr="0089478F">
              <w:rPr>
                <w:sz w:val="24"/>
                <w:szCs w:val="24"/>
              </w:rPr>
              <w:t>Контрольный диктант с грамматическим заданием.</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2</w:t>
            </w:r>
          </w:p>
        </w:tc>
        <w:tc>
          <w:tcPr>
            <w:tcW w:w="2359"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контроля.</w:t>
            </w:r>
          </w:p>
        </w:tc>
        <w:tc>
          <w:tcPr>
            <w:tcW w:w="1984"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Самостоятельная работа.</w:t>
            </w:r>
          </w:p>
        </w:tc>
        <w:tc>
          <w:tcPr>
            <w:tcW w:w="2267"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Диктант с грамматическим заданием.</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Уметь различать разные виды сложных предложений, производить синтаксический и пунктуационный разборы, </w:t>
            </w:r>
            <w:r w:rsidRPr="0089478F">
              <w:rPr>
                <w:sz w:val="24"/>
                <w:szCs w:val="24"/>
              </w:rPr>
              <w:lastRenderedPageBreak/>
              <w:t xml:space="preserve">правильно ставить знаки препинания, правильно воспроизводить </w:t>
            </w:r>
            <w:proofErr w:type="spellStart"/>
            <w:r w:rsidRPr="0089478F">
              <w:rPr>
                <w:sz w:val="24"/>
                <w:szCs w:val="24"/>
              </w:rPr>
              <w:t>аудируемый</w:t>
            </w:r>
            <w:proofErr w:type="spellEnd"/>
            <w:r w:rsidRPr="0089478F">
              <w:rPr>
                <w:sz w:val="24"/>
                <w:szCs w:val="24"/>
              </w:rPr>
              <w:t xml:space="preserve"> текст в соответствии с нормами письма. </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A50C1C" w:rsidP="00A50C1C">
            <w:pPr>
              <w:jc w:val="center"/>
              <w:rPr>
                <w:sz w:val="24"/>
                <w:szCs w:val="24"/>
              </w:rPr>
            </w:pPr>
          </w:p>
        </w:tc>
        <w:tc>
          <w:tcPr>
            <w:tcW w:w="14941" w:type="dxa"/>
            <w:gridSpan w:val="11"/>
            <w:tcBorders>
              <w:left w:val="single" w:sz="4" w:space="0" w:color="auto"/>
              <w:right w:val="single" w:sz="4" w:space="0" w:color="auto"/>
            </w:tcBorders>
          </w:tcPr>
          <w:p w:rsidR="00A50C1C" w:rsidRPr="0089478F" w:rsidRDefault="00A50C1C" w:rsidP="00A50C1C">
            <w:pPr>
              <w:rPr>
                <w:sz w:val="24"/>
                <w:szCs w:val="24"/>
              </w:rPr>
            </w:pPr>
            <w:r w:rsidRPr="0089478F">
              <w:rPr>
                <w:b/>
                <w:sz w:val="24"/>
                <w:szCs w:val="24"/>
              </w:rPr>
              <w:t>Общие сведения о языке.</w:t>
            </w: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E72A47" w:rsidP="00A50C1C">
            <w:pPr>
              <w:jc w:val="center"/>
              <w:rPr>
                <w:sz w:val="24"/>
                <w:szCs w:val="24"/>
              </w:rPr>
            </w:pPr>
            <w:r w:rsidRPr="0089478F">
              <w:rPr>
                <w:sz w:val="24"/>
                <w:szCs w:val="24"/>
              </w:rPr>
              <w:t>57</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Роль языка в жизни общества. Язык как исторически развивающееся явление.</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1</w:t>
            </w:r>
          </w:p>
        </w:tc>
        <w:tc>
          <w:tcPr>
            <w:tcW w:w="2359"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усвоения знаний.</w:t>
            </w:r>
          </w:p>
        </w:tc>
        <w:tc>
          <w:tcPr>
            <w:tcW w:w="1984"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и самостоятельная работа.</w:t>
            </w:r>
          </w:p>
        </w:tc>
        <w:tc>
          <w:tcPr>
            <w:tcW w:w="2267"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Работа с текстами.</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Иметь представление о роли языка в жизни общества, о развитии языка в связи с историческим развитием общества.</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E72A47" w:rsidP="00A50C1C">
            <w:pPr>
              <w:jc w:val="center"/>
              <w:rPr>
                <w:sz w:val="24"/>
                <w:szCs w:val="24"/>
              </w:rPr>
            </w:pPr>
            <w:r w:rsidRPr="0089478F">
              <w:rPr>
                <w:sz w:val="24"/>
                <w:szCs w:val="24"/>
              </w:rPr>
              <w:t>58</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Русский литературный язык и его стиль.</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2</w:t>
            </w:r>
          </w:p>
        </w:tc>
        <w:tc>
          <w:tcPr>
            <w:tcW w:w="2359"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Повторительно-обобщающий</w:t>
            </w:r>
            <w:r w:rsidR="004C349F" w:rsidRPr="0089478F">
              <w:rPr>
                <w:sz w:val="24"/>
                <w:szCs w:val="24"/>
              </w:rPr>
              <w:t xml:space="preserve"> </w:t>
            </w:r>
            <w:r w:rsidRPr="0089478F">
              <w:rPr>
                <w:sz w:val="24"/>
                <w:szCs w:val="24"/>
              </w:rPr>
              <w:t>урок.</w:t>
            </w:r>
          </w:p>
          <w:p w:rsidR="00A50C1C" w:rsidRPr="0089478F" w:rsidRDefault="00A50C1C" w:rsidP="00A50C1C">
            <w:pPr>
              <w:rPr>
                <w:sz w:val="24"/>
                <w:szCs w:val="24"/>
              </w:rPr>
            </w:pPr>
          </w:p>
        </w:tc>
        <w:tc>
          <w:tcPr>
            <w:tcW w:w="1984"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работа.</w:t>
            </w:r>
          </w:p>
        </w:tc>
        <w:tc>
          <w:tcPr>
            <w:tcW w:w="2267"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Работа с текстами.</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Углубить понятие о стилях языка, сферах его применения, совершенствовать навыки анализа текста.</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E72A47" w:rsidP="00A50C1C">
            <w:pPr>
              <w:jc w:val="center"/>
              <w:rPr>
                <w:sz w:val="24"/>
                <w:szCs w:val="24"/>
              </w:rPr>
            </w:pPr>
            <w:r w:rsidRPr="0089478F">
              <w:rPr>
                <w:sz w:val="24"/>
                <w:szCs w:val="24"/>
              </w:rPr>
              <w:t>59-60</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Контрольный тест по программе 9 класса.</w:t>
            </w:r>
          </w:p>
          <w:p w:rsidR="00A50C1C" w:rsidRPr="0089478F" w:rsidRDefault="00A50C1C" w:rsidP="00A50C1C">
            <w:pPr>
              <w:rPr>
                <w:sz w:val="24"/>
                <w:szCs w:val="24"/>
              </w:rPr>
            </w:pPr>
            <w:r w:rsidRPr="0089478F">
              <w:rPr>
                <w:sz w:val="24"/>
                <w:szCs w:val="24"/>
              </w:rPr>
              <w:t>Анализ работ.</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2</w:t>
            </w:r>
          </w:p>
        </w:tc>
        <w:tc>
          <w:tcPr>
            <w:tcW w:w="2359"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контроля.</w:t>
            </w:r>
          </w:p>
        </w:tc>
        <w:tc>
          <w:tcPr>
            <w:tcW w:w="1984"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Самостоятельная работа.</w:t>
            </w:r>
          </w:p>
        </w:tc>
        <w:tc>
          <w:tcPr>
            <w:tcW w:w="2267"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Тест.</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Обучить навыкам работы с тестами.</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A50C1C" w:rsidP="00A50C1C">
            <w:pPr>
              <w:jc w:val="center"/>
              <w:rPr>
                <w:sz w:val="24"/>
                <w:szCs w:val="24"/>
              </w:rPr>
            </w:pPr>
          </w:p>
        </w:tc>
        <w:tc>
          <w:tcPr>
            <w:tcW w:w="14941" w:type="dxa"/>
            <w:gridSpan w:val="11"/>
            <w:tcBorders>
              <w:left w:val="single" w:sz="4" w:space="0" w:color="auto"/>
              <w:right w:val="single" w:sz="4" w:space="0" w:color="auto"/>
            </w:tcBorders>
          </w:tcPr>
          <w:p w:rsidR="00A50C1C" w:rsidRPr="0089478F" w:rsidRDefault="00A50C1C" w:rsidP="00A50C1C">
            <w:pPr>
              <w:rPr>
                <w:sz w:val="24"/>
                <w:szCs w:val="24"/>
              </w:rPr>
            </w:pPr>
            <w:r w:rsidRPr="0089478F">
              <w:rPr>
                <w:b/>
                <w:sz w:val="24"/>
                <w:szCs w:val="24"/>
              </w:rPr>
              <w:t>Повторение.</w:t>
            </w: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E72A47" w:rsidP="00A50C1C">
            <w:pPr>
              <w:jc w:val="center"/>
              <w:rPr>
                <w:sz w:val="24"/>
                <w:szCs w:val="24"/>
              </w:rPr>
            </w:pPr>
            <w:r w:rsidRPr="0089478F">
              <w:rPr>
                <w:sz w:val="24"/>
                <w:szCs w:val="24"/>
              </w:rPr>
              <w:t>61</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Повторение. Фонетика. Графика. Орфография.</w:t>
            </w:r>
          </w:p>
        </w:tc>
        <w:tc>
          <w:tcPr>
            <w:tcW w:w="900" w:type="dxa"/>
            <w:tcBorders>
              <w:left w:val="single" w:sz="4" w:space="0" w:color="auto"/>
              <w:right w:val="single" w:sz="4" w:space="0" w:color="auto"/>
            </w:tcBorders>
          </w:tcPr>
          <w:p w:rsidR="00A50C1C" w:rsidRPr="0089478F" w:rsidRDefault="00E72A47" w:rsidP="00A50C1C">
            <w:pPr>
              <w:jc w:val="center"/>
              <w:rPr>
                <w:sz w:val="24"/>
                <w:szCs w:val="24"/>
              </w:rPr>
            </w:pPr>
            <w:r w:rsidRPr="0089478F">
              <w:rPr>
                <w:sz w:val="24"/>
                <w:szCs w:val="24"/>
              </w:rPr>
              <w:t>1</w:t>
            </w:r>
          </w:p>
        </w:tc>
        <w:tc>
          <w:tcPr>
            <w:tcW w:w="2359"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Повторительно-обобщающий</w:t>
            </w:r>
            <w:r w:rsidR="004C349F" w:rsidRPr="0089478F">
              <w:rPr>
                <w:sz w:val="24"/>
                <w:szCs w:val="24"/>
              </w:rPr>
              <w:t xml:space="preserve"> </w:t>
            </w:r>
            <w:r w:rsidRPr="0089478F">
              <w:rPr>
                <w:sz w:val="24"/>
                <w:szCs w:val="24"/>
              </w:rPr>
              <w:t>урок.</w:t>
            </w:r>
          </w:p>
          <w:p w:rsidR="00A50C1C" w:rsidRPr="0089478F" w:rsidRDefault="00A50C1C" w:rsidP="00A50C1C">
            <w:pPr>
              <w:rPr>
                <w:sz w:val="24"/>
                <w:szCs w:val="24"/>
              </w:rPr>
            </w:pPr>
          </w:p>
        </w:tc>
        <w:tc>
          <w:tcPr>
            <w:tcW w:w="1984"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работа.</w:t>
            </w:r>
          </w:p>
        </w:tc>
        <w:tc>
          <w:tcPr>
            <w:tcW w:w="2267"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Выполнение практических заданий.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Обобщить знания по фонетике, углубить понятие о соотношении фонетики и орфографии.</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E72A47" w:rsidP="00A50C1C">
            <w:pPr>
              <w:jc w:val="center"/>
              <w:rPr>
                <w:sz w:val="24"/>
                <w:szCs w:val="24"/>
              </w:rPr>
            </w:pPr>
            <w:r w:rsidRPr="0089478F">
              <w:rPr>
                <w:sz w:val="24"/>
                <w:szCs w:val="24"/>
              </w:rPr>
              <w:t>62</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Повторение. </w:t>
            </w:r>
          </w:p>
          <w:p w:rsidR="00A50C1C" w:rsidRPr="0089478F" w:rsidRDefault="00A50C1C" w:rsidP="00A50C1C">
            <w:pPr>
              <w:rPr>
                <w:sz w:val="24"/>
                <w:szCs w:val="24"/>
              </w:rPr>
            </w:pPr>
            <w:r w:rsidRPr="0089478F">
              <w:rPr>
                <w:sz w:val="24"/>
                <w:szCs w:val="24"/>
              </w:rPr>
              <w:t xml:space="preserve">Лексика. </w:t>
            </w:r>
            <w:r w:rsidRPr="0089478F">
              <w:rPr>
                <w:sz w:val="24"/>
                <w:szCs w:val="24"/>
              </w:rPr>
              <w:lastRenderedPageBreak/>
              <w:t>Фразеология. Орфография.</w:t>
            </w:r>
          </w:p>
        </w:tc>
        <w:tc>
          <w:tcPr>
            <w:tcW w:w="900" w:type="dxa"/>
            <w:tcBorders>
              <w:left w:val="single" w:sz="4" w:space="0" w:color="auto"/>
              <w:right w:val="single" w:sz="4" w:space="0" w:color="auto"/>
            </w:tcBorders>
          </w:tcPr>
          <w:p w:rsidR="00A50C1C" w:rsidRPr="0089478F" w:rsidRDefault="00E72A47" w:rsidP="00A50C1C">
            <w:pPr>
              <w:jc w:val="center"/>
              <w:rPr>
                <w:sz w:val="24"/>
                <w:szCs w:val="24"/>
              </w:rPr>
            </w:pPr>
            <w:r w:rsidRPr="0089478F">
              <w:rPr>
                <w:sz w:val="24"/>
                <w:szCs w:val="24"/>
              </w:rPr>
              <w:lastRenderedPageBreak/>
              <w:t>1</w:t>
            </w:r>
          </w:p>
        </w:tc>
        <w:tc>
          <w:tcPr>
            <w:tcW w:w="2359"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Повторительно-обобщающий</w:t>
            </w:r>
            <w:r w:rsidR="004C349F" w:rsidRPr="0089478F">
              <w:rPr>
                <w:sz w:val="24"/>
                <w:szCs w:val="24"/>
              </w:rPr>
              <w:t xml:space="preserve"> </w:t>
            </w:r>
            <w:r w:rsidRPr="0089478F">
              <w:rPr>
                <w:sz w:val="24"/>
                <w:szCs w:val="24"/>
              </w:rPr>
              <w:t>урок.</w:t>
            </w:r>
          </w:p>
          <w:p w:rsidR="00A50C1C" w:rsidRPr="0089478F" w:rsidRDefault="00A50C1C" w:rsidP="00A50C1C">
            <w:pPr>
              <w:rPr>
                <w:sz w:val="24"/>
                <w:szCs w:val="24"/>
              </w:rPr>
            </w:pPr>
          </w:p>
        </w:tc>
        <w:tc>
          <w:tcPr>
            <w:tcW w:w="1984"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lastRenderedPageBreak/>
              <w:t xml:space="preserve">Практическая коллективная </w:t>
            </w:r>
            <w:r w:rsidRPr="0089478F">
              <w:rPr>
                <w:sz w:val="24"/>
                <w:szCs w:val="24"/>
              </w:rPr>
              <w:lastRenderedPageBreak/>
              <w:t>работа.</w:t>
            </w:r>
          </w:p>
        </w:tc>
        <w:tc>
          <w:tcPr>
            <w:tcW w:w="2267"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lastRenderedPageBreak/>
              <w:t>Работа со словарем.</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Обобщить знания по лексике и фразеологии, совершенствовать навыки работы с разными </w:t>
            </w:r>
            <w:r w:rsidRPr="0089478F">
              <w:rPr>
                <w:sz w:val="24"/>
                <w:szCs w:val="24"/>
              </w:rPr>
              <w:lastRenderedPageBreak/>
              <w:t>видами лингвистических словарей.</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E72A47" w:rsidP="00A50C1C">
            <w:pPr>
              <w:jc w:val="center"/>
              <w:rPr>
                <w:sz w:val="24"/>
                <w:szCs w:val="24"/>
              </w:rPr>
            </w:pPr>
            <w:r w:rsidRPr="0089478F">
              <w:rPr>
                <w:sz w:val="24"/>
                <w:szCs w:val="24"/>
              </w:rPr>
              <w:lastRenderedPageBreak/>
              <w:t>63</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Повторение.  </w:t>
            </w:r>
          </w:p>
          <w:p w:rsidR="00A50C1C" w:rsidRPr="0089478F" w:rsidRDefault="00A50C1C" w:rsidP="00A50C1C">
            <w:pPr>
              <w:rPr>
                <w:sz w:val="24"/>
                <w:szCs w:val="24"/>
              </w:rPr>
            </w:pPr>
            <w:r w:rsidRPr="0089478F">
              <w:rPr>
                <w:sz w:val="24"/>
                <w:szCs w:val="24"/>
              </w:rPr>
              <w:t>Состав слова и словообразование. Орфография.</w:t>
            </w:r>
          </w:p>
        </w:tc>
        <w:tc>
          <w:tcPr>
            <w:tcW w:w="900" w:type="dxa"/>
            <w:tcBorders>
              <w:left w:val="single" w:sz="4" w:space="0" w:color="auto"/>
              <w:right w:val="single" w:sz="4" w:space="0" w:color="auto"/>
            </w:tcBorders>
          </w:tcPr>
          <w:p w:rsidR="00A50C1C" w:rsidRPr="0089478F" w:rsidRDefault="00E72A47" w:rsidP="00A50C1C">
            <w:pPr>
              <w:jc w:val="center"/>
              <w:rPr>
                <w:sz w:val="24"/>
                <w:szCs w:val="24"/>
              </w:rPr>
            </w:pPr>
            <w:r w:rsidRPr="0089478F">
              <w:rPr>
                <w:sz w:val="24"/>
                <w:szCs w:val="24"/>
              </w:rPr>
              <w:t>1</w:t>
            </w:r>
          </w:p>
        </w:tc>
        <w:tc>
          <w:tcPr>
            <w:tcW w:w="2359"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Повторительно-обобщающий</w:t>
            </w:r>
            <w:r w:rsidR="004C349F" w:rsidRPr="0089478F">
              <w:rPr>
                <w:sz w:val="24"/>
                <w:szCs w:val="24"/>
              </w:rPr>
              <w:t xml:space="preserve"> </w:t>
            </w:r>
            <w:r w:rsidRPr="0089478F">
              <w:rPr>
                <w:sz w:val="24"/>
                <w:szCs w:val="24"/>
              </w:rPr>
              <w:t>урок.</w:t>
            </w:r>
          </w:p>
          <w:p w:rsidR="00A50C1C" w:rsidRPr="0089478F" w:rsidRDefault="00A50C1C" w:rsidP="00A50C1C">
            <w:pPr>
              <w:rPr>
                <w:sz w:val="24"/>
                <w:szCs w:val="24"/>
              </w:rPr>
            </w:pPr>
          </w:p>
        </w:tc>
        <w:tc>
          <w:tcPr>
            <w:tcW w:w="1984"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работа.</w:t>
            </w:r>
          </w:p>
        </w:tc>
        <w:tc>
          <w:tcPr>
            <w:tcW w:w="2267"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Выполнение практических заданий.</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Обобщить знания по разделу «Состав слова и словообразование», совершенствовать орфографические навыки.</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E72A47" w:rsidRPr="0089478F" w:rsidTr="00F04CCC">
        <w:trPr>
          <w:gridAfter w:val="1"/>
          <w:wAfter w:w="873" w:type="dxa"/>
          <w:trHeight w:val="2362"/>
        </w:trPr>
        <w:tc>
          <w:tcPr>
            <w:tcW w:w="899" w:type="dxa"/>
            <w:tcBorders>
              <w:left w:val="single" w:sz="4" w:space="0" w:color="auto"/>
              <w:right w:val="single" w:sz="4" w:space="0" w:color="auto"/>
            </w:tcBorders>
          </w:tcPr>
          <w:p w:rsidR="00E72A47" w:rsidRPr="0089478F" w:rsidRDefault="00E72A47" w:rsidP="00A50C1C">
            <w:pPr>
              <w:jc w:val="center"/>
              <w:rPr>
                <w:sz w:val="24"/>
                <w:szCs w:val="24"/>
              </w:rPr>
            </w:pPr>
            <w:r w:rsidRPr="0089478F">
              <w:rPr>
                <w:sz w:val="24"/>
                <w:szCs w:val="24"/>
              </w:rPr>
              <w:t>64</w:t>
            </w:r>
          </w:p>
          <w:p w:rsidR="00E72A47" w:rsidRPr="0089478F" w:rsidRDefault="00E72A47" w:rsidP="00E72A47">
            <w:pPr>
              <w:rPr>
                <w:sz w:val="24"/>
                <w:szCs w:val="24"/>
              </w:rPr>
            </w:pPr>
          </w:p>
        </w:tc>
        <w:tc>
          <w:tcPr>
            <w:tcW w:w="2513" w:type="dxa"/>
            <w:tcBorders>
              <w:left w:val="single" w:sz="4" w:space="0" w:color="auto"/>
              <w:right w:val="single" w:sz="4" w:space="0" w:color="auto"/>
            </w:tcBorders>
          </w:tcPr>
          <w:p w:rsidR="00E72A47" w:rsidRPr="0089478F" w:rsidRDefault="00E72A47" w:rsidP="00E72A47">
            <w:pPr>
              <w:rPr>
                <w:sz w:val="24"/>
                <w:szCs w:val="24"/>
              </w:rPr>
            </w:pPr>
            <w:r w:rsidRPr="0089478F">
              <w:rPr>
                <w:sz w:val="24"/>
                <w:szCs w:val="24"/>
              </w:rPr>
              <w:t>Повторение. Морфология.</w:t>
            </w:r>
          </w:p>
          <w:p w:rsidR="00E72A47" w:rsidRPr="0089478F" w:rsidRDefault="00E72A47" w:rsidP="00A50C1C">
            <w:pPr>
              <w:rPr>
                <w:sz w:val="24"/>
                <w:szCs w:val="24"/>
              </w:rPr>
            </w:pPr>
          </w:p>
        </w:tc>
        <w:tc>
          <w:tcPr>
            <w:tcW w:w="900" w:type="dxa"/>
            <w:tcBorders>
              <w:left w:val="single" w:sz="4" w:space="0" w:color="auto"/>
              <w:right w:val="single" w:sz="4" w:space="0" w:color="auto"/>
            </w:tcBorders>
          </w:tcPr>
          <w:p w:rsidR="00E72A47" w:rsidRPr="0089478F" w:rsidRDefault="00E72A47" w:rsidP="00A50C1C">
            <w:pPr>
              <w:jc w:val="center"/>
              <w:rPr>
                <w:sz w:val="24"/>
                <w:szCs w:val="24"/>
              </w:rPr>
            </w:pPr>
            <w:r w:rsidRPr="0089478F">
              <w:rPr>
                <w:sz w:val="24"/>
                <w:szCs w:val="24"/>
              </w:rPr>
              <w:t>1</w:t>
            </w:r>
          </w:p>
          <w:p w:rsidR="00E72A47" w:rsidRPr="0089478F" w:rsidRDefault="00E72A47" w:rsidP="00A50C1C">
            <w:pPr>
              <w:jc w:val="center"/>
              <w:rPr>
                <w:sz w:val="24"/>
                <w:szCs w:val="24"/>
              </w:rPr>
            </w:pPr>
          </w:p>
        </w:tc>
        <w:tc>
          <w:tcPr>
            <w:tcW w:w="2359" w:type="dxa"/>
            <w:gridSpan w:val="3"/>
            <w:tcBorders>
              <w:left w:val="single" w:sz="4" w:space="0" w:color="auto"/>
              <w:right w:val="single" w:sz="4" w:space="0" w:color="auto"/>
            </w:tcBorders>
          </w:tcPr>
          <w:p w:rsidR="00E72A47" w:rsidRPr="0089478F" w:rsidRDefault="00E72A47" w:rsidP="00A50C1C">
            <w:pPr>
              <w:rPr>
                <w:sz w:val="24"/>
                <w:szCs w:val="24"/>
              </w:rPr>
            </w:pPr>
            <w:r w:rsidRPr="0089478F">
              <w:rPr>
                <w:sz w:val="24"/>
                <w:szCs w:val="24"/>
              </w:rPr>
              <w:t>Урок-семинар.</w:t>
            </w:r>
          </w:p>
          <w:p w:rsidR="00E72A47" w:rsidRPr="0089478F" w:rsidRDefault="00E72A47" w:rsidP="00A50C1C">
            <w:pPr>
              <w:rPr>
                <w:sz w:val="24"/>
                <w:szCs w:val="24"/>
              </w:rPr>
            </w:pPr>
            <w:r w:rsidRPr="0089478F">
              <w:rPr>
                <w:sz w:val="24"/>
                <w:szCs w:val="24"/>
              </w:rPr>
              <w:t>Повторительно-обобщающий урок.</w:t>
            </w:r>
          </w:p>
          <w:p w:rsidR="00E72A47" w:rsidRPr="0089478F" w:rsidRDefault="00E72A47" w:rsidP="00E72A47">
            <w:pPr>
              <w:rPr>
                <w:sz w:val="24"/>
                <w:szCs w:val="24"/>
              </w:rPr>
            </w:pPr>
          </w:p>
        </w:tc>
        <w:tc>
          <w:tcPr>
            <w:tcW w:w="1984" w:type="dxa"/>
            <w:gridSpan w:val="2"/>
            <w:tcBorders>
              <w:left w:val="single" w:sz="4" w:space="0" w:color="auto"/>
              <w:right w:val="single" w:sz="4" w:space="0" w:color="auto"/>
            </w:tcBorders>
          </w:tcPr>
          <w:p w:rsidR="00E72A47" w:rsidRPr="0089478F" w:rsidRDefault="00E72A47" w:rsidP="00A50C1C">
            <w:pPr>
              <w:rPr>
                <w:sz w:val="24"/>
                <w:szCs w:val="24"/>
              </w:rPr>
            </w:pPr>
            <w:r w:rsidRPr="0089478F">
              <w:rPr>
                <w:sz w:val="24"/>
                <w:szCs w:val="24"/>
              </w:rPr>
              <w:t>Практическая коллективная и самостоятельная работа.</w:t>
            </w:r>
          </w:p>
          <w:p w:rsidR="00E72A47" w:rsidRPr="0089478F" w:rsidRDefault="00E72A47" w:rsidP="00A50C1C">
            <w:pPr>
              <w:rPr>
                <w:sz w:val="24"/>
                <w:szCs w:val="24"/>
              </w:rPr>
            </w:pPr>
          </w:p>
        </w:tc>
        <w:tc>
          <w:tcPr>
            <w:tcW w:w="2267" w:type="dxa"/>
            <w:tcBorders>
              <w:left w:val="single" w:sz="4" w:space="0" w:color="auto"/>
              <w:right w:val="single" w:sz="4" w:space="0" w:color="auto"/>
            </w:tcBorders>
          </w:tcPr>
          <w:p w:rsidR="00E72A47" w:rsidRPr="0089478F" w:rsidRDefault="00E72A47" w:rsidP="00A50C1C">
            <w:pPr>
              <w:rPr>
                <w:sz w:val="24"/>
                <w:szCs w:val="24"/>
              </w:rPr>
            </w:pPr>
            <w:r w:rsidRPr="0089478F">
              <w:rPr>
                <w:sz w:val="24"/>
                <w:szCs w:val="24"/>
              </w:rPr>
              <w:t>Сообщения учащихся. Морфологический разбор.</w:t>
            </w:r>
          </w:p>
          <w:p w:rsidR="00E72A47" w:rsidRPr="0089478F" w:rsidRDefault="00E72A47" w:rsidP="00A50C1C">
            <w:pPr>
              <w:rPr>
                <w:sz w:val="24"/>
                <w:szCs w:val="24"/>
              </w:rPr>
            </w:pPr>
          </w:p>
        </w:tc>
        <w:tc>
          <w:tcPr>
            <w:tcW w:w="3685" w:type="dxa"/>
            <w:tcBorders>
              <w:left w:val="single" w:sz="4" w:space="0" w:color="auto"/>
              <w:right w:val="single" w:sz="4" w:space="0" w:color="auto"/>
            </w:tcBorders>
          </w:tcPr>
          <w:p w:rsidR="00E72A47" w:rsidRPr="0089478F" w:rsidRDefault="00E72A47" w:rsidP="00A50C1C">
            <w:pPr>
              <w:rPr>
                <w:sz w:val="24"/>
                <w:szCs w:val="24"/>
              </w:rPr>
            </w:pPr>
            <w:r w:rsidRPr="0089478F">
              <w:rPr>
                <w:sz w:val="24"/>
                <w:szCs w:val="24"/>
              </w:rPr>
              <w:t>Обобщить знания по морфологии именных частей речи, глагола и его форм, причастий и деепричастий и их форм, наречия и слов категории состояния и их форм, совершенствовать навыки морфологического разбора.</w:t>
            </w:r>
          </w:p>
        </w:tc>
        <w:tc>
          <w:tcPr>
            <w:tcW w:w="1233" w:type="dxa"/>
            <w:gridSpan w:val="2"/>
            <w:tcBorders>
              <w:left w:val="single" w:sz="4" w:space="0" w:color="auto"/>
              <w:right w:val="single" w:sz="4" w:space="0" w:color="auto"/>
            </w:tcBorders>
          </w:tcPr>
          <w:p w:rsidR="00E72A47" w:rsidRPr="0089478F" w:rsidRDefault="00E72A47"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E72A47" w:rsidP="00A50C1C">
            <w:pPr>
              <w:jc w:val="center"/>
              <w:rPr>
                <w:sz w:val="24"/>
                <w:szCs w:val="24"/>
              </w:rPr>
            </w:pPr>
            <w:r w:rsidRPr="0089478F">
              <w:rPr>
                <w:sz w:val="24"/>
                <w:szCs w:val="24"/>
              </w:rPr>
              <w:t>65</w:t>
            </w:r>
          </w:p>
        </w:tc>
        <w:tc>
          <w:tcPr>
            <w:tcW w:w="2513"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Повторение. Служебные части речи. </w:t>
            </w:r>
          </w:p>
        </w:tc>
        <w:tc>
          <w:tcPr>
            <w:tcW w:w="900" w:type="dxa"/>
            <w:tcBorders>
              <w:left w:val="single" w:sz="4" w:space="0" w:color="auto"/>
              <w:right w:val="single" w:sz="4" w:space="0" w:color="auto"/>
            </w:tcBorders>
          </w:tcPr>
          <w:p w:rsidR="00A50C1C" w:rsidRPr="0089478F" w:rsidRDefault="00E72A47" w:rsidP="00A50C1C">
            <w:pPr>
              <w:jc w:val="center"/>
              <w:rPr>
                <w:sz w:val="24"/>
                <w:szCs w:val="24"/>
              </w:rPr>
            </w:pPr>
            <w:r w:rsidRPr="0089478F">
              <w:rPr>
                <w:sz w:val="24"/>
                <w:szCs w:val="24"/>
              </w:rPr>
              <w:t>1</w:t>
            </w:r>
          </w:p>
        </w:tc>
        <w:tc>
          <w:tcPr>
            <w:tcW w:w="2359" w:type="dxa"/>
            <w:gridSpan w:val="3"/>
            <w:tcBorders>
              <w:left w:val="single" w:sz="4" w:space="0" w:color="auto"/>
              <w:right w:val="single" w:sz="4" w:space="0" w:color="auto"/>
            </w:tcBorders>
          </w:tcPr>
          <w:p w:rsidR="00A50C1C" w:rsidRPr="0089478F" w:rsidRDefault="00A50C1C" w:rsidP="00A50C1C">
            <w:pPr>
              <w:rPr>
                <w:sz w:val="24"/>
                <w:szCs w:val="24"/>
              </w:rPr>
            </w:pPr>
            <w:proofErr w:type="spellStart"/>
            <w:r w:rsidRPr="0089478F">
              <w:rPr>
                <w:sz w:val="24"/>
                <w:szCs w:val="24"/>
              </w:rPr>
              <w:t>Повторительно-обобщающийурок</w:t>
            </w:r>
            <w:proofErr w:type="spellEnd"/>
            <w:r w:rsidRPr="0089478F">
              <w:rPr>
                <w:sz w:val="24"/>
                <w:szCs w:val="24"/>
              </w:rPr>
              <w:t>.</w:t>
            </w:r>
          </w:p>
          <w:p w:rsidR="00A50C1C" w:rsidRPr="0089478F" w:rsidRDefault="00A50C1C" w:rsidP="00A50C1C">
            <w:pPr>
              <w:rPr>
                <w:sz w:val="24"/>
                <w:szCs w:val="24"/>
              </w:rPr>
            </w:pPr>
          </w:p>
        </w:tc>
        <w:tc>
          <w:tcPr>
            <w:tcW w:w="1984"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Практическая коллективная работа.</w:t>
            </w:r>
          </w:p>
        </w:tc>
        <w:tc>
          <w:tcPr>
            <w:tcW w:w="2267"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Морфологический разбор.</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Обобщить знания по морфологии предлога, союза, частицы и их форм, совершенствовать навыки морфологического разбора.</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A50C1C" w:rsidRPr="0089478F" w:rsidTr="00F04CCC">
        <w:trPr>
          <w:gridAfter w:val="1"/>
          <w:wAfter w:w="873" w:type="dxa"/>
          <w:trHeight w:val="469"/>
        </w:trPr>
        <w:tc>
          <w:tcPr>
            <w:tcW w:w="899" w:type="dxa"/>
            <w:tcBorders>
              <w:left w:val="single" w:sz="4" w:space="0" w:color="auto"/>
              <w:right w:val="single" w:sz="4" w:space="0" w:color="auto"/>
            </w:tcBorders>
          </w:tcPr>
          <w:p w:rsidR="00A50C1C" w:rsidRPr="0089478F" w:rsidRDefault="00E72A47" w:rsidP="00A50C1C">
            <w:pPr>
              <w:jc w:val="center"/>
              <w:rPr>
                <w:sz w:val="24"/>
                <w:szCs w:val="24"/>
              </w:rPr>
            </w:pPr>
            <w:r w:rsidRPr="0089478F">
              <w:rPr>
                <w:sz w:val="24"/>
                <w:szCs w:val="24"/>
              </w:rPr>
              <w:t>66-67</w:t>
            </w:r>
          </w:p>
        </w:tc>
        <w:tc>
          <w:tcPr>
            <w:tcW w:w="2513" w:type="dxa"/>
            <w:tcBorders>
              <w:left w:val="single" w:sz="4" w:space="0" w:color="auto"/>
              <w:right w:val="single" w:sz="4" w:space="0" w:color="auto"/>
            </w:tcBorders>
          </w:tcPr>
          <w:p w:rsidR="00A50C1C" w:rsidRPr="0089478F" w:rsidRDefault="00A50C1C" w:rsidP="00A50C1C">
            <w:pPr>
              <w:rPr>
                <w:sz w:val="24"/>
                <w:szCs w:val="24"/>
              </w:rPr>
            </w:pPr>
            <w:proofErr w:type="gramStart"/>
            <w:r w:rsidRPr="0089478F">
              <w:rPr>
                <w:b/>
                <w:sz w:val="24"/>
                <w:szCs w:val="24"/>
              </w:rPr>
              <w:t>Р</w:t>
            </w:r>
            <w:proofErr w:type="gramEnd"/>
            <w:r w:rsidRPr="0089478F">
              <w:rPr>
                <w:b/>
                <w:sz w:val="24"/>
                <w:szCs w:val="24"/>
              </w:rPr>
              <w:t>/р.</w:t>
            </w:r>
            <w:r w:rsidRPr="0089478F">
              <w:rPr>
                <w:sz w:val="24"/>
                <w:szCs w:val="24"/>
              </w:rPr>
              <w:t xml:space="preserve"> Сжатое изложение. </w:t>
            </w:r>
          </w:p>
          <w:p w:rsidR="00A50C1C" w:rsidRPr="0089478F" w:rsidRDefault="00A50C1C" w:rsidP="00A50C1C">
            <w:pPr>
              <w:rPr>
                <w:sz w:val="24"/>
                <w:szCs w:val="24"/>
              </w:rPr>
            </w:pPr>
            <w:r w:rsidRPr="0089478F">
              <w:rPr>
                <w:sz w:val="24"/>
                <w:szCs w:val="24"/>
              </w:rPr>
              <w:t>Подготовка к ОГЭ</w:t>
            </w:r>
          </w:p>
        </w:tc>
        <w:tc>
          <w:tcPr>
            <w:tcW w:w="900" w:type="dxa"/>
            <w:tcBorders>
              <w:left w:val="single" w:sz="4" w:space="0" w:color="auto"/>
              <w:right w:val="single" w:sz="4" w:space="0" w:color="auto"/>
            </w:tcBorders>
          </w:tcPr>
          <w:p w:rsidR="00A50C1C" w:rsidRPr="0089478F" w:rsidRDefault="00A50C1C" w:rsidP="00A50C1C">
            <w:pPr>
              <w:jc w:val="center"/>
              <w:rPr>
                <w:sz w:val="24"/>
                <w:szCs w:val="24"/>
              </w:rPr>
            </w:pPr>
            <w:r w:rsidRPr="0089478F">
              <w:rPr>
                <w:sz w:val="24"/>
                <w:szCs w:val="24"/>
              </w:rPr>
              <w:t>2</w:t>
            </w:r>
          </w:p>
        </w:tc>
        <w:tc>
          <w:tcPr>
            <w:tcW w:w="2359" w:type="dxa"/>
            <w:gridSpan w:val="3"/>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Урок развития речи.</w:t>
            </w:r>
          </w:p>
          <w:p w:rsidR="00A50C1C" w:rsidRPr="0089478F" w:rsidRDefault="00A50C1C" w:rsidP="00A50C1C">
            <w:pPr>
              <w:rPr>
                <w:sz w:val="24"/>
                <w:szCs w:val="24"/>
              </w:rPr>
            </w:pPr>
          </w:p>
        </w:tc>
        <w:tc>
          <w:tcPr>
            <w:tcW w:w="1984" w:type="dxa"/>
            <w:gridSpan w:val="2"/>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Самостоятельная работа.</w:t>
            </w:r>
          </w:p>
        </w:tc>
        <w:tc>
          <w:tcPr>
            <w:tcW w:w="2267"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Изложение.</w:t>
            </w:r>
          </w:p>
        </w:tc>
        <w:tc>
          <w:tcPr>
            <w:tcW w:w="3685" w:type="dxa"/>
            <w:tcBorders>
              <w:left w:val="single" w:sz="4" w:space="0" w:color="auto"/>
              <w:right w:val="single" w:sz="4" w:space="0" w:color="auto"/>
            </w:tcBorders>
          </w:tcPr>
          <w:p w:rsidR="00A50C1C" w:rsidRPr="0089478F" w:rsidRDefault="00A50C1C" w:rsidP="00A50C1C">
            <w:pPr>
              <w:rPr>
                <w:sz w:val="24"/>
                <w:szCs w:val="24"/>
              </w:rPr>
            </w:pPr>
            <w:r w:rsidRPr="0089478F">
              <w:rPr>
                <w:sz w:val="24"/>
                <w:szCs w:val="24"/>
              </w:rPr>
              <w:t xml:space="preserve">Совершенствование навыков изложения текста, формирование самостоятельно мыслить, анализировать текст, развитие творческих способностей. </w:t>
            </w:r>
          </w:p>
        </w:tc>
        <w:tc>
          <w:tcPr>
            <w:tcW w:w="1233" w:type="dxa"/>
            <w:gridSpan w:val="2"/>
            <w:tcBorders>
              <w:left w:val="single" w:sz="4" w:space="0" w:color="auto"/>
              <w:right w:val="single" w:sz="4" w:space="0" w:color="auto"/>
            </w:tcBorders>
          </w:tcPr>
          <w:p w:rsidR="00A50C1C" w:rsidRPr="0089478F" w:rsidRDefault="00A50C1C" w:rsidP="00A50C1C">
            <w:pPr>
              <w:jc w:val="center"/>
              <w:rPr>
                <w:sz w:val="24"/>
                <w:szCs w:val="24"/>
              </w:rPr>
            </w:pPr>
          </w:p>
        </w:tc>
      </w:tr>
      <w:tr w:rsidR="007D11D1" w:rsidRPr="0089478F" w:rsidTr="00F04CCC">
        <w:trPr>
          <w:gridAfter w:val="1"/>
          <w:wAfter w:w="873" w:type="dxa"/>
          <w:trHeight w:val="715"/>
        </w:trPr>
        <w:tc>
          <w:tcPr>
            <w:tcW w:w="899" w:type="dxa"/>
            <w:tcBorders>
              <w:left w:val="single" w:sz="4" w:space="0" w:color="auto"/>
              <w:right w:val="single" w:sz="4" w:space="0" w:color="auto"/>
            </w:tcBorders>
          </w:tcPr>
          <w:p w:rsidR="007D11D1" w:rsidRPr="0089478F" w:rsidRDefault="007D11D1" w:rsidP="00A50C1C">
            <w:pPr>
              <w:jc w:val="center"/>
              <w:rPr>
                <w:sz w:val="24"/>
                <w:szCs w:val="24"/>
              </w:rPr>
            </w:pPr>
          </w:p>
        </w:tc>
        <w:tc>
          <w:tcPr>
            <w:tcW w:w="2513" w:type="dxa"/>
            <w:tcBorders>
              <w:left w:val="single" w:sz="4" w:space="0" w:color="auto"/>
              <w:right w:val="single" w:sz="4" w:space="0" w:color="auto"/>
            </w:tcBorders>
          </w:tcPr>
          <w:p w:rsidR="007D11D1" w:rsidRPr="0089478F" w:rsidRDefault="007D11D1" w:rsidP="00A50C1C">
            <w:pPr>
              <w:rPr>
                <w:sz w:val="24"/>
                <w:szCs w:val="24"/>
              </w:rPr>
            </w:pPr>
            <w:r w:rsidRPr="0089478F">
              <w:rPr>
                <w:sz w:val="24"/>
                <w:szCs w:val="24"/>
              </w:rPr>
              <w:t>Выполнение заданий  ОГЭ</w:t>
            </w:r>
          </w:p>
        </w:tc>
        <w:tc>
          <w:tcPr>
            <w:tcW w:w="900" w:type="dxa"/>
            <w:tcBorders>
              <w:left w:val="single" w:sz="4" w:space="0" w:color="auto"/>
              <w:right w:val="single" w:sz="4" w:space="0" w:color="auto"/>
            </w:tcBorders>
          </w:tcPr>
          <w:p w:rsidR="007D11D1" w:rsidRPr="0089478F" w:rsidRDefault="007D11D1" w:rsidP="00A50C1C">
            <w:pPr>
              <w:jc w:val="center"/>
              <w:rPr>
                <w:sz w:val="24"/>
                <w:szCs w:val="24"/>
              </w:rPr>
            </w:pPr>
            <w:r w:rsidRPr="0089478F">
              <w:rPr>
                <w:sz w:val="24"/>
                <w:szCs w:val="24"/>
              </w:rPr>
              <w:t>2</w:t>
            </w:r>
          </w:p>
        </w:tc>
        <w:tc>
          <w:tcPr>
            <w:tcW w:w="2359" w:type="dxa"/>
            <w:gridSpan w:val="3"/>
            <w:tcBorders>
              <w:left w:val="single" w:sz="4" w:space="0" w:color="auto"/>
              <w:right w:val="single" w:sz="4" w:space="0" w:color="auto"/>
            </w:tcBorders>
          </w:tcPr>
          <w:p w:rsidR="007D11D1" w:rsidRPr="0089478F" w:rsidRDefault="007D11D1" w:rsidP="00A50C1C">
            <w:pPr>
              <w:rPr>
                <w:sz w:val="24"/>
                <w:szCs w:val="24"/>
              </w:rPr>
            </w:pPr>
            <w:r w:rsidRPr="0089478F">
              <w:rPr>
                <w:sz w:val="24"/>
                <w:szCs w:val="24"/>
              </w:rPr>
              <w:t>Урок контроля</w:t>
            </w:r>
          </w:p>
        </w:tc>
        <w:tc>
          <w:tcPr>
            <w:tcW w:w="1984" w:type="dxa"/>
            <w:gridSpan w:val="2"/>
            <w:tcBorders>
              <w:left w:val="single" w:sz="4" w:space="0" w:color="auto"/>
              <w:right w:val="single" w:sz="4" w:space="0" w:color="auto"/>
            </w:tcBorders>
          </w:tcPr>
          <w:p w:rsidR="007D11D1" w:rsidRPr="0089478F" w:rsidRDefault="007D11D1" w:rsidP="00A50C1C">
            <w:pPr>
              <w:rPr>
                <w:sz w:val="24"/>
                <w:szCs w:val="24"/>
              </w:rPr>
            </w:pPr>
            <w:r w:rsidRPr="0089478F">
              <w:rPr>
                <w:sz w:val="24"/>
                <w:szCs w:val="24"/>
              </w:rPr>
              <w:t>Самостоятельная работа</w:t>
            </w:r>
          </w:p>
        </w:tc>
        <w:tc>
          <w:tcPr>
            <w:tcW w:w="2267" w:type="dxa"/>
            <w:tcBorders>
              <w:left w:val="single" w:sz="4" w:space="0" w:color="auto"/>
              <w:right w:val="single" w:sz="4" w:space="0" w:color="auto"/>
            </w:tcBorders>
          </w:tcPr>
          <w:p w:rsidR="007D11D1" w:rsidRPr="0089478F" w:rsidRDefault="007D11D1" w:rsidP="00A50C1C">
            <w:pPr>
              <w:rPr>
                <w:sz w:val="24"/>
                <w:szCs w:val="24"/>
              </w:rPr>
            </w:pPr>
          </w:p>
        </w:tc>
        <w:tc>
          <w:tcPr>
            <w:tcW w:w="3685" w:type="dxa"/>
            <w:tcBorders>
              <w:left w:val="single" w:sz="4" w:space="0" w:color="auto"/>
              <w:right w:val="single" w:sz="4" w:space="0" w:color="auto"/>
            </w:tcBorders>
          </w:tcPr>
          <w:p w:rsidR="007D11D1" w:rsidRPr="0089478F" w:rsidRDefault="007D11D1" w:rsidP="00A50C1C">
            <w:pPr>
              <w:rPr>
                <w:sz w:val="24"/>
                <w:szCs w:val="24"/>
              </w:rPr>
            </w:pPr>
          </w:p>
        </w:tc>
        <w:tc>
          <w:tcPr>
            <w:tcW w:w="1233" w:type="dxa"/>
            <w:gridSpan w:val="2"/>
            <w:tcBorders>
              <w:left w:val="single" w:sz="4" w:space="0" w:color="auto"/>
              <w:right w:val="single" w:sz="4" w:space="0" w:color="auto"/>
            </w:tcBorders>
          </w:tcPr>
          <w:p w:rsidR="007D11D1" w:rsidRPr="0089478F" w:rsidRDefault="007D11D1" w:rsidP="00A50C1C">
            <w:pPr>
              <w:jc w:val="center"/>
              <w:rPr>
                <w:sz w:val="24"/>
                <w:szCs w:val="24"/>
              </w:rPr>
            </w:pPr>
          </w:p>
        </w:tc>
      </w:tr>
    </w:tbl>
    <w:p w:rsidR="00AE5F4C" w:rsidRDefault="00AE5F4C" w:rsidP="00AE5F4C">
      <w:pPr>
        <w:spacing w:after="0" w:line="240" w:lineRule="auto"/>
        <w:jc w:val="both"/>
        <w:rPr>
          <w:rFonts w:ascii="Times New Roman" w:hAnsi="Times New Roman"/>
          <w:b/>
        </w:rPr>
      </w:pPr>
    </w:p>
    <w:p w:rsidR="00AE5F4C" w:rsidRPr="00437E8B" w:rsidRDefault="00AE5F4C" w:rsidP="00AE5F4C">
      <w:pPr>
        <w:spacing w:after="0" w:line="240" w:lineRule="auto"/>
        <w:jc w:val="both"/>
        <w:rPr>
          <w:rFonts w:ascii="Times New Roman" w:hAnsi="Times New Roman"/>
          <w:b/>
        </w:rPr>
      </w:pPr>
      <w:r w:rsidRPr="00437E8B">
        <w:rPr>
          <w:rFonts w:ascii="Times New Roman" w:hAnsi="Times New Roman"/>
          <w:b/>
        </w:rPr>
        <w:t>Нормы оценки знаний, умений и навыков учащихся по русскому языку</w:t>
      </w:r>
    </w:p>
    <w:p w:rsidR="00AE5F4C" w:rsidRPr="00437E8B" w:rsidRDefault="00AE5F4C" w:rsidP="00AE5F4C">
      <w:pPr>
        <w:spacing w:after="0" w:line="240" w:lineRule="auto"/>
        <w:ind w:firstLine="720"/>
        <w:jc w:val="both"/>
        <w:rPr>
          <w:rFonts w:ascii="Times New Roman" w:hAnsi="Times New Roman"/>
        </w:rPr>
      </w:pPr>
      <w:proofErr w:type="gramStart"/>
      <w:r w:rsidRPr="00437E8B">
        <w:rPr>
          <w:rFonts w:ascii="Times New Roman" w:hAnsi="Times New Roman"/>
        </w:rPr>
        <w:t>Контроль за</w:t>
      </w:r>
      <w:proofErr w:type="gramEnd"/>
      <w:r w:rsidRPr="00437E8B">
        <w:rPr>
          <w:rFonts w:ascii="Times New Roman" w:hAnsi="Times New Roman"/>
        </w:rPr>
        <w:t xml:space="preserve"> результатами обучения осуществляется по трём направлениям:</w:t>
      </w:r>
    </w:p>
    <w:p w:rsidR="00AE5F4C" w:rsidRPr="00437E8B" w:rsidRDefault="00AE5F4C" w:rsidP="00AE5F4C">
      <w:pPr>
        <w:spacing w:after="0" w:line="240" w:lineRule="auto"/>
        <w:ind w:firstLine="720"/>
        <w:jc w:val="both"/>
        <w:rPr>
          <w:rFonts w:ascii="Times New Roman" w:hAnsi="Times New Roman"/>
        </w:rPr>
      </w:pPr>
      <w:r w:rsidRPr="00437E8B">
        <w:rPr>
          <w:rFonts w:ascii="Times New Roman" w:hAnsi="Times New Roman"/>
        </w:rPr>
        <w:t>-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AE5F4C" w:rsidRPr="00437E8B" w:rsidRDefault="00AE5F4C" w:rsidP="00AE5F4C">
      <w:pPr>
        <w:spacing w:after="0" w:line="240" w:lineRule="auto"/>
        <w:ind w:firstLine="720"/>
        <w:jc w:val="both"/>
        <w:rPr>
          <w:rFonts w:ascii="Times New Roman" w:hAnsi="Times New Roman"/>
        </w:rPr>
      </w:pPr>
      <w:r w:rsidRPr="00437E8B">
        <w:rPr>
          <w:rFonts w:ascii="Times New Roman" w:hAnsi="Times New Roman"/>
        </w:rPr>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AE5F4C" w:rsidRPr="00437E8B" w:rsidRDefault="00AE5F4C" w:rsidP="00AE5F4C">
      <w:pPr>
        <w:spacing w:after="0" w:line="240" w:lineRule="auto"/>
        <w:ind w:firstLine="720"/>
        <w:jc w:val="both"/>
        <w:rPr>
          <w:rFonts w:ascii="Times New Roman" w:hAnsi="Times New Roman"/>
        </w:rPr>
      </w:pPr>
      <w:r w:rsidRPr="00437E8B">
        <w:rPr>
          <w:rFonts w:ascii="Times New Roman" w:hAnsi="Times New Roman"/>
        </w:rPr>
        <w:t>- 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AE5F4C" w:rsidRPr="00437E8B" w:rsidRDefault="00AE5F4C" w:rsidP="00AE5F4C">
      <w:pPr>
        <w:spacing w:after="0" w:line="240" w:lineRule="auto"/>
        <w:ind w:firstLine="720"/>
        <w:jc w:val="both"/>
        <w:rPr>
          <w:rFonts w:ascii="Times New Roman" w:hAnsi="Times New Roman"/>
          <w:bCs/>
        </w:rPr>
      </w:pPr>
      <w:r w:rsidRPr="00437E8B">
        <w:rPr>
          <w:rFonts w:ascii="Times New Roman" w:hAnsi="Times New Roman"/>
        </w:rPr>
        <w:t>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AE5F4C" w:rsidRPr="00437E8B" w:rsidRDefault="00AE5F4C" w:rsidP="00AE5F4C">
      <w:pPr>
        <w:spacing w:after="0" w:line="240" w:lineRule="auto"/>
        <w:jc w:val="both"/>
        <w:rPr>
          <w:rFonts w:ascii="Times New Roman" w:hAnsi="Times New Roman"/>
          <w:b/>
          <w:bCs/>
        </w:rPr>
      </w:pPr>
      <w:r w:rsidRPr="00437E8B">
        <w:rPr>
          <w:rFonts w:ascii="Times New Roman" w:hAnsi="Times New Roman"/>
          <w:b/>
          <w:bCs/>
        </w:rPr>
        <w:t>Оценка сочинений и изложений</w:t>
      </w:r>
    </w:p>
    <w:p w:rsidR="00AE5F4C" w:rsidRPr="00437E8B" w:rsidRDefault="00AE5F4C" w:rsidP="00AE5F4C">
      <w:pPr>
        <w:spacing w:after="0" w:line="240" w:lineRule="auto"/>
        <w:ind w:firstLine="567"/>
        <w:jc w:val="both"/>
        <w:rPr>
          <w:rFonts w:ascii="Times New Roman" w:hAnsi="Times New Roman"/>
        </w:rPr>
      </w:pPr>
      <w:r w:rsidRPr="00437E8B">
        <w:rPr>
          <w:rFonts w:ascii="Times New Roman" w:hAnsi="Times New Roman"/>
        </w:rPr>
        <w:t>Сочинение и изложение – основные формы проверки умения правильно и последовательно излагать мысли, уровня речевой подготовки учащихся. С помощью сочинений и изложений проверяются:</w:t>
      </w:r>
    </w:p>
    <w:p w:rsidR="00AE5F4C" w:rsidRPr="00437E8B" w:rsidRDefault="00AE5F4C" w:rsidP="00AE5F4C">
      <w:pPr>
        <w:spacing w:after="0" w:line="240" w:lineRule="auto"/>
        <w:ind w:firstLine="567"/>
        <w:jc w:val="both"/>
        <w:rPr>
          <w:rFonts w:ascii="Times New Roman" w:hAnsi="Times New Roman"/>
        </w:rPr>
      </w:pPr>
      <w:r w:rsidRPr="00437E8B">
        <w:rPr>
          <w:rFonts w:ascii="Times New Roman" w:hAnsi="Times New Roman"/>
        </w:rPr>
        <w:t>1) умение раскрывать тему;</w:t>
      </w:r>
    </w:p>
    <w:p w:rsidR="00AE5F4C" w:rsidRPr="00437E8B" w:rsidRDefault="00AE5F4C" w:rsidP="00AE5F4C">
      <w:pPr>
        <w:spacing w:after="0" w:line="240" w:lineRule="auto"/>
        <w:ind w:firstLine="567"/>
        <w:jc w:val="both"/>
        <w:rPr>
          <w:rFonts w:ascii="Times New Roman" w:hAnsi="Times New Roman"/>
        </w:rPr>
      </w:pPr>
      <w:r w:rsidRPr="00437E8B">
        <w:rPr>
          <w:rFonts w:ascii="Times New Roman" w:hAnsi="Times New Roman"/>
        </w:rPr>
        <w:t>2) умение использовать языковые средства в соответствии со стилем, темой и задачей высказывания;</w:t>
      </w:r>
    </w:p>
    <w:p w:rsidR="00AE5F4C" w:rsidRPr="00437E8B" w:rsidRDefault="00AE5F4C" w:rsidP="00AE5F4C">
      <w:pPr>
        <w:spacing w:after="0" w:line="240" w:lineRule="auto"/>
        <w:ind w:firstLine="567"/>
        <w:jc w:val="both"/>
        <w:rPr>
          <w:rFonts w:ascii="Times New Roman" w:hAnsi="Times New Roman"/>
        </w:rPr>
      </w:pPr>
      <w:r w:rsidRPr="00437E8B">
        <w:rPr>
          <w:rFonts w:ascii="Times New Roman" w:hAnsi="Times New Roman"/>
        </w:rPr>
        <w:t>3) соблюдение языковых норм и правил правописания.</w:t>
      </w:r>
    </w:p>
    <w:p w:rsidR="00AE5F4C" w:rsidRPr="00437E8B" w:rsidRDefault="00AE5F4C" w:rsidP="00AE5F4C">
      <w:pPr>
        <w:spacing w:after="0" w:line="240" w:lineRule="auto"/>
        <w:ind w:firstLine="567"/>
        <w:jc w:val="both"/>
        <w:rPr>
          <w:rFonts w:ascii="Times New Roman" w:hAnsi="Times New Roman"/>
        </w:rPr>
      </w:pPr>
      <w:r w:rsidRPr="00437E8B">
        <w:rPr>
          <w:rFonts w:ascii="Times New Roman" w:hAnsi="Times New Roman"/>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tbl>
      <w:tblPr>
        <w:tblpPr w:leftFromText="180" w:rightFromText="180" w:vertAnchor="text" w:horzAnchor="margin" w:tblpY="218"/>
        <w:tblW w:w="15027" w:type="dxa"/>
        <w:tblLayout w:type="fixed"/>
        <w:tblCellMar>
          <w:left w:w="40" w:type="dxa"/>
          <w:right w:w="40" w:type="dxa"/>
        </w:tblCellMar>
        <w:tblLook w:val="0000"/>
      </w:tblPr>
      <w:tblGrid>
        <w:gridCol w:w="993"/>
        <w:gridCol w:w="9498"/>
        <w:gridCol w:w="4536"/>
      </w:tblGrid>
      <w:tr w:rsidR="00AE5F4C" w:rsidRPr="00437E8B" w:rsidTr="00C15959">
        <w:trPr>
          <w:trHeight w:hRule="exact" w:val="260"/>
        </w:trPr>
        <w:tc>
          <w:tcPr>
            <w:tcW w:w="993" w:type="dxa"/>
            <w:tcBorders>
              <w:top w:val="single" w:sz="6" w:space="0" w:color="auto"/>
              <w:left w:val="single" w:sz="6" w:space="0" w:color="auto"/>
              <w:bottom w:val="nil"/>
              <w:right w:val="single" w:sz="6" w:space="0" w:color="auto"/>
            </w:tcBorders>
            <w:shd w:val="clear" w:color="auto" w:fill="FFFFFF"/>
          </w:tcPr>
          <w:p w:rsidR="00AE5F4C" w:rsidRPr="00437E8B" w:rsidRDefault="00AE5F4C" w:rsidP="00C15959">
            <w:pPr>
              <w:shd w:val="clear" w:color="auto" w:fill="FFFFFF"/>
              <w:spacing w:after="0" w:line="240" w:lineRule="auto"/>
              <w:rPr>
                <w:rFonts w:ascii="Times New Roman" w:hAnsi="Times New Roman"/>
              </w:rPr>
            </w:pPr>
            <w:r w:rsidRPr="00437E8B">
              <w:rPr>
                <w:rFonts w:ascii="Times New Roman" w:hAnsi="Times New Roman"/>
                <w:spacing w:val="-10"/>
              </w:rPr>
              <w:t>Оценки</w:t>
            </w:r>
          </w:p>
        </w:tc>
        <w:tc>
          <w:tcPr>
            <w:tcW w:w="14034" w:type="dxa"/>
            <w:gridSpan w:val="2"/>
            <w:tcBorders>
              <w:top w:val="single" w:sz="6" w:space="0" w:color="auto"/>
              <w:left w:val="single" w:sz="6" w:space="0" w:color="auto"/>
              <w:bottom w:val="single" w:sz="6" w:space="0" w:color="auto"/>
              <w:right w:val="single" w:sz="6" w:space="0" w:color="auto"/>
            </w:tcBorders>
            <w:shd w:val="clear" w:color="auto" w:fill="FFFFFF"/>
          </w:tcPr>
          <w:p w:rsidR="00AE5F4C" w:rsidRPr="00437E8B" w:rsidRDefault="00AE5F4C" w:rsidP="00C15959">
            <w:pPr>
              <w:shd w:val="clear" w:color="auto" w:fill="FFFFFF"/>
              <w:spacing w:after="0" w:line="240" w:lineRule="auto"/>
              <w:ind w:left="1984"/>
              <w:jc w:val="center"/>
              <w:rPr>
                <w:rFonts w:ascii="Times New Roman" w:hAnsi="Times New Roman"/>
              </w:rPr>
            </w:pPr>
            <w:r w:rsidRPr="00437E8B">
              <w:rPr>
                <w:rFonts w:ascii="Times New Roman" w:hAnsi="Times New Roman"/>
                <w:spacing w:val="4"/>
              </w:rPr>
              <w:t>Основные критерии оценки</w:t>
            </w:r>
          </w:p>
        </w:tc>
      </w:tr>
      <w:tr w:rsidR="00AE5F4C" w:rsidRPr="00437E8B" w:rsidTr="00C15959">
        <w:trPr>
          <w:trHeight w:hRule="exact" w:val="368"/>
        </w:trPr>
        <w:tc>
          <w:tcPr>
            <w:tcW w:w="993" w:type="dxa"/>
            <w:tcBorders>
              <w:top w:val="nil"/>
              <w:left w:val="single" w:sz="6" w:space="0" w:color="auto"/>
              <w:bottom w:val="single" w:sz="6" w:space="0" w:color="auto"/>
              <w:right w:val="single" w:sz="6" w:space="0" w:color="auto"/>
            </w:tcBorders>
            <w:shd w:val="clear" w:color="auto" w:fill="FFFFFF"/>
          </w:tcPr>
          <w:p w:rsidR="00AE5F4C" w:rsidRPr="00437E8B" w:rsidRDefault="00AE5F4C" w:rsidP="00C15959">
            <w:pPr>
              <w:spacing w:after="0" w:line="240" w:lineRule="auto"/>
              <w:rPr>
                <w:rFonts w:ascii="Times New Roman" w:hAnsi="Times New Roman"/>
              </w:rPr>
            </w:pPr>
          </w:p>
          <w:p w:rsidR="00AE5F4C" w:rsidRPr="00437E8B" w:rsidRDefault="00AE5F4C" w:rsidP="00C15959">
            <w:pPr>
              <w:spacing w:after="0" w:line="240" w:lineRule="auto"/>
              <w:rPr>
                <w:rFonts w:ascii="Times New Roman" w:hAnsi="Times New Roman"/>
              </w:rPr>
            </w:pP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AE5F4C" w:rsidRPr="00437E8B" w:rsidRDefault="00AE5F4C" w:rsidP="00C15959">
            <w:pPr>
              <w:shd w:val="clear" w:color="auto" w:fill="FFFFFF"/>
              <w:spacing w:after="0" w:line="240" w:lineRule="auto"/>
              <w:ind w:left="1375"/>
              <w:jc w:val="center"/>
              <w:rPr>
                <w:rFonts w:ascii="Times New Roman" w:hAnsi="Times New Roman"/>
              </w:rPr>
            </w:pPr>
            <w:r w:rsidRPr="00437E8B">
              <w:rPr>
                <w:rFonts w:ascii="Times New Roman" w:hAnsi="Times New Roman"/>
                <w:spacing w:val="4"/>
              </w:rPr>
              <w:t>Содержание и речь</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AE5F4C" w:rsidRPr="00437E8B" w:rsidRDefault="00AE5F4C" w:rsidP="00C15959">
            <w:pPr>
              <w:shd w:val="clear" w:color="auto" w:fill="FFFFFF"/>
              <w:spacing w:after="0" w:line="240" w:lineRule="auto"/>
              <w:ind w:left="292"/>
              <w:jc w:val="center"/>
              <w:rPr>
                <w:rFonts w:ascii="Times New Roman" w:hAnsi="Times New Roman"/>
              </w:rPr>
            </w:pPr>
            <w:r w:rsidRPr="00437E8B">
              <w:rPr>
                <w:rFonts w:ascii="Times New Roman" w:hAnsi="Times New Roman"/>
                <w:spacing w:val="4"/>
              </w:rPr>
              <w:t>Грамотность</w:t>
            </w:r>
          </w:p>
        </w:tc>
      </w:tr>
      <w:tr w:rsidR="00AE5F4C" w:rsidRPr="00437E8B" w:rsidTr="00C15959">
        <w:trPr>
          <w:trHeight w:hRule="exact" w:val="140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AE5F4C" w:rsidRPr="00437E8B" w:rsidRDefault="00AE5F4C" w:rsidP="00C15959">
            <w:pPr>
              <w:shd w:val="clear" w:color="auto" w:fill="FFFFFF"/>
              <w:spacing w:after="0" w:line="240" w:lineRule="auto"/>
              <w:jc w:val="center"/>
              <w:rPr>
                <w:rFonts w:ascii="Times New Roman" w:hAnsi="Times New Roman"/>
              </w:rPr>
            </w:pPr>
            <w:r w:rsidRPr="00437E8B">
              <w:rPr>
                <w:rFonts w:ascii="Times New Roman" w:hAnsi="Times New Roman"/>
              </w:rPr>
              <w:t>«5»</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AE5F4C" w:rsidRPr="00437E8B" w:rsidRDefault="00AE5F4C" w:rsidP="00C15959">
            <w:pPr>
              <w:shd w:val="clear" w:color="auto" w:fill="FFFFFF"/>
              <w:spacing w:after="0" w:line="240" w:lineRule="auto"/>
              <w:ind w:right="4"/>
              <w:jc w:val="both"/>
              <w:rPr>
                <w:rFonts w:ascii="Times New Roman" w:hAnsi="Times New Roman"/>
              </w:rPr>
            </w:pPr>
            <w:r w:rsidRPr="00437E8B">
              <w:rPr>
                <w:rFonts w:ascii="Times New Roman" w:hAnsi="Times New Roman"/>
                <w:spacing w:val="3"/>
              </w:rPr>
              <w:t xml:space="preserve">1. Содержание работы полностью соответствует теме. </w:t>
            </w:r>
            <w:r w:rsidRPr="00437E8B">
              <w:rPr>
                <w:rFonts w:ascii="Times New Roman" w:hAnsi="Times New Roman"/>
                <w:spacing w:val="5"/>
              </w:rPr>
              <w:t>2. Фактические ошибки отсутствуют. 3. Содержание излагается последовательно. 4. Работа отличается богатством словаря, разнообра</w:t>
            </w:r>
            <w:r w:rsidRPr="00437E8B">
              <w:rPr>
                <w:rFonts w:ascii="Times New Roman" w:hAnsi="Times New Roman"/>
                <w:spacing w:val="5"/>
              </w:rPr>
              <w:softHyphen/>
              <w:t xml:space="preserve">зием используемых синтаксических конструкций, точностью словоупотребления. 5. Достигнуто стилевое единство и выразительность </w:t>
            </w:r>
            <w:r w:rsidRPr="00437E8B">
              <w:rPr>
                <w:rFonts w:ascii="Times New Roman" w:hAnsi="Times New Roman"/>
                <w:spacing w:val="6"/>
              </w:rPr>
              <w:t xml:space="preserve">текста. </w:t>
            </w:r>
            <w:r w:rsidRPr="00437E8B">
              <w:rPr>
                <w:rFonts w:ascii="Times New Roman" w:hAnsi="Times New Roman"/>
                <w:spacing w:val="5"/>
              </w:rPr>
              <w:t>В целом в работе допускается 1 недочет в содержа</w:t>
            </w:r>
            <w:r w:rsidRPr="00437E8B">
              <w:rPr>
                <w:rFonts w:ascii="Times New Roman" w:hAnsi="Times New Roman"/>
                <w:spacing w:val="5"/>
              </w:rPr>
              <w:softHyphen/>
            </w:r>
            <w:r w:rsidRPr="00437E8B">
              <w:rPr>
                <w:rFonts w:ascii="Times New Roman" w:hAnsi="Times New Roman"/>
                <w:spacing w:val="3"/>
              </w:rPr>
              <w:t xml:space="preserve">нии и 1 -2 </w:t>
            </w:r>
            <w:proofErr w:type="gramStart"/>
            <w:r w:rsidRPr="00437E8B">
              <w:rPr>
                <w:rFonts w:ascii="Times New Roman" w:hAnsi="Times New Roman"/>
                <w:spacing w:val="3"/>
              </w:rPr>
              <w:t>речевых</w:t>
            </w:r>
            <w:proofErr w:type="gramEnd"/>
            <w:r w:rsidRPr="00437E8B">
              <w:rPr>
                <w:rFonts w:ascii="Times New Roman" w:hAnsi="Times New Roman"/>
                <w:spacing w:val="3"/>
              </w:rPr>
              <w:t xml:space="preserve"> недочёта.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AE5F4C" w:rsidRPr="00437E8B" w:rsidRDefault="00AE5F4C" w:rsidP="00C15959">
            <w:pPr>
              <w:shd w:val="clear" w:color="auto" w:fill="FFFFFF"/>
              <w:spacing w:after="0" w:line="240" w:lineRule="auto"/>
              <w:jc w:val="both"/>
              <w:rPr>
                <w:rFonts w:ascii="Times New Roman" w:hAnsi="Times New Roman"/>
              </w:rPr>
            </w:pPr>
            <w:r w:rsidRPr="00437E8B">
              <w:rPr>
                <w:rFonts w:ascii="Times New Roman" w:hAnsi="Times New Roman"/>
                <w:spacing w:val="4"/>
              </w:rPr>
              <w:t xml:space="preserve">Допускается: </w:t>
            </w:r>
            <w:r w:rsidRPr="00437E8B">
              <w:rPr>
                <w:rFonts w:ascii="Times New Roman" w:hAnsi="Times New Roman"/>
                <w:spacing w:val="2"/>
              </w:rPr>
              <w:t xml:space="preserve">1) 1 орфографическая; </w:t>
            </w:r>
            <w:r w:rsidRPr="00437E8B">
              <w:rPr>
                <w:rFonts w:ascii="Times New Roman" w:hAnsi="Times New Roman"/>
                <w:spacing w:val="7"/>
              </w:rPr>
              <w:t xml:space="preserve">2)или 1 </w:t>
            </w:r>
            <w:r w:rsidRPr="00437E8B">
              <w:rPr>
                <w:rFonts w:ascii="Times New Roman" w:hAnsi="Times New Roman"/>
                <w:spacing w:val="4"/>
              </w:rPr>
              <w:t xml:space="preserve">пунктуационная; </w:t>
            </w:r>
            <w:r w:rsidRPr="00437E8B">
              <w:rPr>
                <w:rFonts w:ascii="Times New Roman" w:hAnsi="Times New Roman"/>
                <w:spacing w:val="7"/>
              </w:rPr>
              <w:t xml:space="preserve">3)или 1 </w:t>
            </w:r>
            <w:r w:rsidRPr="00437E8B">
              <w:rPr>
                <w:rFonts w:ascii="Times New Roman" w:hAnsi="Times New Roman"/>
                <w:spacing w:val="4"/>
              </w:rPr>
              <w:t xml:space="preserve">грамматическая </w:t>
            </w:r>
            <w:r w:rsidRPr="00437E8B">
              <w:rPr>
                <w:rFonts w:ascii="Times New Roman" w:hAnsi="Times New Roman"/>
                <w:spacing w:val="2"/>
              </w:rPr>
              <w:t>ошибка.</w:t>
            </w:r>
          </w:p>
        </w:tc>
      </w:tr>
      <w:tr w:rsidR="00AE5F4C" w:rsidRPr="00437E8B" w:rsidTr="00C15959">
        <w:trPr>
          <w:trHeight w:hRule="exact" w:val="171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AE5F4C" w:rsidRPr="00437E8B" w:rsidRDefault="00AE5F4C" w:rsidP="00C15959">
            <w:pPr>
              <w:shd w:val="clear" w:color="auto" w:fill="FFFFFF"/>
              <w:spacing w:after="0" w:line="240" w:lineRule="auto"/>
              <w:jc w:val="center"/>
              <w:rPr>
                <w:rFonts w:ascii="Times New Roman" w:hAnsi="Times New Roman"/>
              </w:rPr>
            </w:pPr>
            <w:r w:rsidRPr="00437E8B">
              <w:rPr>
                <w:rFonts w:ascii="Times New Roman" w:hAnsi="Times New Roman"/>
              </w:rPr>
              <w:t>«4»</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AE5F4C" w:rsidRPr="00437E8B" w:rsidRDefault="00AE5F4C" w:rsidP="00C15959">
            <w:pPr>
              <w:shd w:val="clear" w:color="auto" w:fill="FFFFFF"/>
              <w:spacing w:after="0" w:line="240" w:lineRule="auto"/>
              <w:jc w:val="both"/>
              <w:rPr>
                <w:rFonts w:ascii="Times New Roman" w:hAnsi="Times New Roman"/>
              </w:rPr>
            </w:pPr>
            <w:r w:rsidRPr="00437E8B">
              <w:rPr>
                <w:rFonts w:ascii="Times New Roman" w:hAnsi="Times New Roman"/>
                <w:spacing w:val="4"/>
              </w:rPr>
              <w:t xml:space="preserve">1. Содержание работы в основном соответствует теме </w:t>
            </w:r>
            <w:r w:rsidRPr="00437E8B">
              <w:rPr>
                <w:rFonts w:ascii="Times New Roman" w:hAnsi="Times New Roman"/>
                <w:spacing w:val="5"/>
              </w:rPr>
              <w:t>(имеются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последова</w:t>
            </w:r>
            <w:r w:rsidRPr="00437E8B">
              <w:rPr>
                <w:rFonts w:ascii="Times New Roman" w:hAnsi="Times New Roman"/>
                <w:spacing w:val="5"/>
              </w:rPr>
              <w:softHyphen/>
              <w:t>тельности в изложении мыслей. 4. Лексический и грамматический строй речи доста</w:t>
            </w:r>
            <w:r w:rsidRPr="00437E8B">
              <w:rPr>
                <w:rFonts w:ascii="Times New Roman" w:hAnsi="Times New Roman"/>
                <w:spacing w:val="5"/>
              </w:rPr>
              <w:softHyphen/>
              <w:t xml:space="preserve">точно разнообразен. </w:t>
            </w:r>
            <w:r w:rsidRPr="00437E8B">
              <w:rPr>
                <w:rFonts w:ascii="Times New Roman" w:hAnsi="Times New Roman"/>
                <w:spacing w:val="4"/>
              </w:rPr>
              <w:t xml:space="preserve">5. Стиль работы отличается единством и достаточной </w:t>
            </w:r>
            <w:r w:rsidRPr="00437E8B">
              <w:rPr>
                <w:rFonts w:ascii="Times New Roman" w:hAnsi="Times New Roman"/>
                <w:spacing w:val="5"/>
              </w:rPr>
              <w:t>выразительностью. В целом в работе допускается не более 2 недочётов в содержании и не более 3-4 речевых недочетов.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AE5F4C" w:rsidRPr="00437E8B" w:rsidRDefault="00AE5F4C" w:rsidP="00C15959">
            <w:pPr>
              <w:shd w:val="clear" w:color="auto" w:fill="FFFFFF"/>
              <w:spacing w:after="0" w:line="240" w:lineRule="auto"/>
              <w:jc w:val="both"/>
              <w:rPr>
                <w:rFonts w:ascii="Times New Roman" w:hAnsi="Times New Roman"/>
              </w:rPr>
            </w:pPr>
            <w:r w:rsidRPr="00437E8B">
              <w:rPr>
                <w:rFonts w:ascii="Times New Roman" w:hAnsi="Times New Roman"/>
                <w:spacing w:val="5"/>
              </w:rPr>
              <w:t xml:space="preserve">Допускается: </w:t>
            </w:r>
            <w:r w:rsidRPr="00437E8B">
              <w:rPr>
                <w:rFonts w:ascii="Times New Roman" w:hAnsi="Times New Roman"/>
                <w:spacing w:val="3"/>
              </w:rPr>
              <w:t xml:space="preserve">1) 2 орфографические </w:t>
            </w:r>
            <w:r w:rsidRPr="00437E8B">
              <w:rPr>
                <w:rFonts w:ascii="Times New Roman" w:hAnsi="Times New Roman"/>
                <w:spacing w:val="4"/>
              </w:rPr>
              <w:t xml:space="preserve">и 2 пунктуационные ошибки; 2) или 1 </w:t>
            </w:r>
            <w:proofErr w:type="gramStart"/>
            <w:r w:rsidRPr="00437E8B">
              <w:rPr>
                <w:rFonts w:ascii="Times New Roman" w:hAnsi="Times New Roman"/>
                <w:spacing w:val="4"/>
              </w:rPr>
              <w:t>орфографи</w:t>
            </w:r>
            <w:r w:rsidRPr="00437E8B">
              <w:rPr>
                <w:rFonts w:ascii="Times New Roman" w:hAnsi="Times New Roman"/>
                <w:spacing w:val="4"/>
              </w:rPr>
              <w:softHyphen/>
              <w:t>ческая</w:t>
            </w:r>
            <w:proofErr w:type="gramEnd"/>
            <w:r w:rsidRPr="00437E8B">
              <w:rPr>
                <w:rFonts w:ascii="Times New Roman" w:hAnsi="Times New Roman"/>
                <w:spacing w:val="4"/>
              </w:rPr>
              <w:t xml:space="preserve"> и 3 пунктуа</w:t>
            </w:r>
            <w:r w:rsidRPr="00437E8B">
              <w:rPr>
                <w:rFonts w:ascii="Times New Roman" w:hAnsi="Times New Roman"/>
                <w:spacing w:val="4"/>
              </w:rPr>
              <w:softHyphen/>
              <w:t>ционные ошибки; 3) или 4 пунктуаци</w:t>
            </w:r>
            <w:r w:rsidRPr="00437E8B">
              <w:rPr>
                <w:rFonts w:ascii="Times New Roman" w:hAnsi="Times New Roman"/>
                <w:spacing w:val="4"/>
              </w:rPr>
              <w:softHyphen/>
              <w:t>онные ошибки при отсутствии орфо</w:t>
            </w:r>
            <w:r w:rsidRPr="00437E8B">
              <w:rPr>
                <w:rFonts w:ascii="Times New Roman" w:hAnsi="Times New Roman"/>
                <w:spacing w:val="4"/>
              </w:rPr>
              <w:softHyphen/>
              <w:t>графических оши</w:t>
            </w:r>
            <w:r w:rsidRPr="00437E8B">
              <w:rPr>
                <w:rFonts w:ascii="Times New Roman" w:hAnsi="Times New Roman"/>
                <w:spacing w:val="4"/>
              </w:rPr>
              <w:softHyphen/>
            </w:r>
            <w:r w:rsidRPr="00437E8B">
              <w:rPr>
                <w:rFonts w:ascii="Times New Roman" w:hAnsi="Times New Roman"/>
                <w:spacing w:val="1"/>
              </w:rPr>
              <w:t xml:space="preserve">бок; </w:t>
            </w:r>
            <w:r w:rsidRPr="00437E8B">
              <w:rPr>
                <w:rFonts w:ascii="Times New Roman" w:hAnsi="Times New Roman"/>
                <w:spacing w:val="4"/>
              </w:rPr>
              <w:t>4) а также 2 грамма</w:t>
            </w:r>
            <w:r w:rsidRPr="00437E8B">
              <w:rPr>
                <w:rFonts w:ascii="Times New Roman" w:hAnsi="Times New Roman"/>
                <w:spacing w:val="4"/>
              </w:rPr>
              <w:softHyphen/>
              <w:t>тические ошибки.</w:t>
            </w:r>
          </w:p>
        </w:tc>
      </w:tr>
      <w:tr w:rsidR="00AE5F4C" w:rsidRPr="00437E8B" w:rsidTr="00C15959">
        <w:trPr>
          <w:trHeight w:hRule="exact" w:val="185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AE5F4C" w:rsidRPr="00437E8B" w:rsidRDefault="00AE5F4C" w:rsidP="00C15959">
            <w:pPr>
              <w:shd w:val="clear" w:color="auto" w:fill="FFFFFF"/>
              <w:spacing w:after="0" w:line="240" w:lineRule="auto"/>
              <w:jc w:val="center"/>
              <w:rPr>
                <w:rFonts w:ascii="Times New Roman" w:hAnsi="Times New Roman"/>
              </w:rPr>
            </w:pPr>
            <w:r w:rsidRPr="00437E8B">
              <w:rPr>
                <w:rFonts w:ascii="Times New Roman" w:hAnsi="Times New Roman"/>
              </w:rPr>
              <w:lastRenderedPageBreak/>
              <w:t>«3»</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AE5F4C" w:rsidRPr="00437E8B" w:rsidRDefault="00AE5F4C" w:rsidP="00C15959">
            <w:pPr>
              <w:shd w:val="clear" w:color="auto" w:fill="FFFFFF"/>
              <w:spacing w:after="0" w:line="240" w:lineRule="auto"/>
              <w:jc w:val="both"/>
              <w:rPr>
                <w:rFonts w:ascii="Times New Roman" w:hAnsi="Times New Roman"/>
              </w:rPr>
            </w:pPr>
            <w:r w:rsidRPr="00437E8B">
              <w:rPr>
                <w:rFonts w:ascii="Times New Roman" w:hAnsi="Times New Roman"/>
                <w:spacing w:val="3"/>
              </w:rPr>
              <w:t>1. В работе допущены существенные отклоне</w:t>
            </w:r>
            <w:r w:rsidRPr="00437E8B">
              <w:rPr>
                <w:rFonts w:ascii="Times New Roman" w:hAnsi="Times New Roman"/>
                <w:spacing w:val="3"/>
              </w:rPr>
              <w:softHyphen/>
            </w:r>
            <w:r w:rsidRPr="00437E8B">
              <w:rPr>
                <w:rFonts w:ascii="Times New Roman" w:hAnsi="Times New Roman"/>
                <w:spacing w:val="2"/>
              </w:rPr>
              <w:t xml:space="preserve">ния от темы. </w:t>
            </w:r>
            <w:r w:rsidRPr="00437E8B">
              <w:rPr>
                <w:rFonts w:ascii="Times New Roman" w:hAnsi="Times New Roman"/>
                <w:spacing w:val="3"/>
              </w:rPr>
              <w:t>2. Работа достоверна в основном, но в ней имеются отдельные фактические неточности. 3. Допущены отдельные нарушения последова</w:t>
            </w:r>
            <w:r w:rsidRPr="00437E8B">
              <w:rPr>
                <w:rFonts w:ascii="Times New Roman" w:hAnsi="Times New Roman"/>
                <w:spacing w:val="3"/>
              </w:rPr>
              <w:softHyphen/>
              <w:t>тельности изложения. 4. Беден словарь и однообразны употребляе</w:t>
            </w:r>
            <w:r w:rsidRPr="00437E8B">
              <w:rPr>
                <w:rFonts w:ascii="Times New Roman" w:hAnsi="Times New Roman"/>
                <w:spacing w:val="3"/>
              </w:rPr>
              <w:softHyphen/>
              <w:t>мые синтаксические конструкции, встречает</w:t>
            </w:r>
            <w:r w:rsidRPr="00437E8B">
              <w:rPr>
                <w:rFonts w:ascii="Times New Roman" w:hAnsi="Times New Roman"/>
                <w:spacing w:val="3"/>
              </w:rPr>
              <w:softHyphen/>
              <w:t xml:space="preserve">ся неправильное словоупотребление. </w:t>
            </w:r>
            <w:r w:rsidRPr="00437E8B">
              <w:rPr>
                <w:rFonts w:ascii="Times New Roman" w:hAnsi="Times New Roman"/>
                <w:spacing w:val="2"/>
              </w:rPr>
              <w:t xml:space="preserve">5. Стиль работы не отличается единством, речь </w:t>
            </w:r>
            <w:r w:rsidRPr="00437E8B">
              <w:rPr>
                <w:rFonts w:ascii="Times New Roman" w:hAnsi="Times New Roman"/>
                <w:spacing w:val="3"/>
              </w:rPr>
              <w:t>недостаточно выразительна. В целом в работе допускается не более 4 не</w:t>
            </w:r>
            <w:r w:rsidRPr="00437E8B">
              <w:rPr>
                <w:rFonts w:ascii="Times New Roman" w:hAnsi="Times New Roman"/>
                <w:spacing w:val="3"/>
              </w:rPr>
              <w:softHyphen/>
            </w:r>
            <w:r w:rsidRPr="00437E8B">
              <w:rPr>
                <w:rFonts w:ascii="Times New Roman" w:hAnsi="Times New Roman"/>
                <w:spacing w:val="4"/>
              </w:rPr>
              <w:t>дочётов в содержании и 5 речевых недочё</w:t>
            </w:r>
            <w:r w:rsidRPr="00437E8B">
              <w:rPr>
                <w:rFonts w:ascii="Times New Roman" w:hAnsi="Times New Roman"/>
                <w:spacing w:val="4"/>
              </w:rPr>
              <w:softHyphen/>
            </w:r>
            <w:r w:rsidRPr="00437E8B">
              <w:rPr>
                <w:rFonts w:ascii="Times New Roman" w:hAnsi="Times New Roman"/>
                <w:spacing w:val="1"/>
              </w:rPr>
              <w:t>тов.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AE5F4C" w:rsidRPr="00437E8B" w:rsidRDefault="00AE5F4C" w:rsidP="00C15959">
            <w:pPr>
              <w:shd w:val="clear" w:color="auto" w:fill="FFFFFF"/>
              <w:spacing w:after="0" w:line="240" w:lineRule="auto"/>
              <w:jc w:val="both"/>
              <w:rPr>
                <w:rFonts w:ascii="Times New Roman" w:hAnsi="Times New Roman"/>
              </w:rPr>
            </w:pPr>
            <w:r w:rsidRPr="00437E8B">
              <w:rPr>
                <w:rFonts w:ascii="Times New Roman" w:hAnsi="Times New Roman"/>
                <w:spacing w:val="2"/>
              </w:rPr>
              <w:t xml:space="preserve">Допускается: </w:t>
            </w:r>
            <w:r w:rsidRPr="00437E8B">
              <w:rPr>
                <w:rFonts w:ascii="Times New Roman" w:hAnsi="Times New Roman"/>
                <w:spacing w:val="1"/>
              </w:rPr>
              <w:t xml:space="preserve">1) 4 орфографические и </w:t>
            </w:r>
            <w:r w:rsidRPr="00437E8B">
              <w:rPr>
                <w:rFonts w:ascii="Times New Roman" w:hAnsi="Times New Roman"/>
                <w:spacing w:val="2"/>
              </w:rPr>
              <w:t>4 пунктуационные ошиб</w:t>
            </w:r>
            <w:r w:rsidRPr="00437E8B">
              <w:rPr>
                <w:rFonts w:ascii="Times New Roman" w:hAnsi="Times New Roman"/>
                <w:spacing w:val="2"/>
              </w:rPr>
              <w:softHyphen/>
            </w:r>
            <w:r w:rsidRPr="00437E8B">
              <w:rPr>
                <w:rFonts w:ascii="Times New Roman" w:hAnsi="Times New Roman"/>
                <w:spacing w:val="-5"/>
              </w:rPr>
              <w:t xml:space="preserve">ки; </w:t>
            </w:r>
            <w:r w:rsidRPr="00437E8B">
              <w:rPr>
                <w:rFonts w:ascii="Times New Roman" w:hAnsi="Times New Roman"/>
                <w:spacing w:val="2"/>
              </w:rPr>
              <w:t>2) или 3 орфографические ошибки и 5 пунктуацион</w:t>
            </w:r>
            <w:r w:rsidRPr="00437E8B">
              <w:rPr>
                <w:rFonts w:ascii="Times New Roman" w:hAnsi="Times New Roman"/>
                <w:spacing w:val="2"/>
              </w:rPr>
              <w:softHyphen/>
            </w:r>
            <w:r w:rsidRPr="00437E8B">
              <w:rPr>
                <w:rFonts w:ascii="Times New Roman" w:hAnsi="Times New Roman"/>
                <w:spacing w:val="1"/>
              </w:rPr>
              <w:t xml:space="preserve">ных ошибок; </w:t>
            </w:r>
            <w:r w:rsidRPr="00437E8B">
              <w:rPr>
                <w:rFonts w:ascii="Times New Roman" w:hAnsi="Times New Roman"/>
                <w:spacing w:val="2"/>
              </w:rPr>
              <w:t>3) или 7 пунктуационных ошибок при отсутствии орфографических ошибок (в 5 классе - 5 орфографи</w:t>
            </w:r>
            <w:r w:rsidRPr="00437E8B">
              <w:rPr>
                <w:rFonts w:ascii="Times New Roman" w:hAnsi="Times New Roman"/>
                <w:spacing w:val="2"/>
              </w:rPr>
              <w:softHyphen/>
            </w:r>
            <w:r w:rsidRPr="00437E8B">
              <w:rPr>
                <w:rFonts w:ascii="Times New Roman" w:hAnsi="Times New Roman"/>
                <w:spacing w:val="1"/>
              </w:rPr>
              <w:t xml:space="preserve">ческих </w:t>
            </w:r>
            <w:r w:rsidRPr="00437E8B">
              <w:rPr>
                <w:rFonts w:ascii="Times New Roman" w:hAnsi="Times New Roman"/>
                <w:bCs/>
                <w:spacing w:val="1"/>
              </w:rPr>
              <w:t xml:space="preserve">и 4 </w:t>
            </w:r>
            <w:r w:rsidRPr="00437E8B">
              <w:rPr>
                <w:rFonts w:ascii="Times New Roman" w:hAnsi="Times New Roman"/>
                <w:spacing w:val="1"/>
              </w:rPr>
              <w:t>пунктуацион</w:t>
            </w:r>
            <w:r w:rsidRPr="00437E8B">
              <w:rPr>
                <w:rFonts w:ascii="Times New Roman" w:hAnsi="Times New Roman"/>
                <w:spacing w:val="1"/>
              </w:rPr>
              <w:softHyphen/>
            </w:r>
            <w:r w:rsidRPr="00437E8B">
              <w:rPr>
                <w:rFonts w:ascii="Times New Roman" w:hAnsi="Times New Roman"/>
                <w:spacing w:val="-4"/>
              </w:rPr>
              <w:t xml:space="preserve">ные </w:t>
            </w:r>
            <w:r w:rsidRPr="00437E8B">
              <w:rPr>
                <w:rFonts w:ascii="Times New Roman" w:hAnsi="Times New Roman"/>
                <w:bCs/>
                <w:spacing w:val="-4"/>
              </w:rPr>
              <w:t>ошибки</w:t>
            </w:r>
            <w:r w:rsidRPr="00437E8B">
              <w:rPr>
                <w:rFonts w:ascii="Times New Roman" w:hAnsi="Times New Roman"/>
                <w:bCs/>
                <w:spacing w:val="-2"/>
              </w:rPr>
              <w:t>.</w:t>
            </w:r>
          </w:p>
        </w:tc>
      </w:tr>
      <w:tr w:rsidR="00AE5F4C" w:rsidRPr="00437E8B" w:rsidTr="00C15959">
        <w:trPr>
          <w:trHeight w:hRule="exact" w:val="200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AE5F4C" w:rsidRPr="00437E8B" w:rsidRDefault="00AE5F4C" w:rsidP="00C15959">
            <w:pPr>
              <w:shd w:val="clear" w:color="auto" w:fill="FFFFFF"/>
              <w:spacing w:after="0" w:line="240" w:lineRule="auto"/>
              <w:jc w:val="center"/>
              <w:rPr>
                <w:rFonts w:ascii="Times New Roman" w:hAnsi="Times New Roman"/>
              </w:rPr>
            </w:pPr>
            <w:r w:rsidRPr="00437E8B">
              <w:rPr>
                <w:rFonts w:ascii="Times New Roman" w:hAnsi="Times New Roman"/>
              </w:rPr>
              <w:t>«2»</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AE5F4C" w:rsidRPr="00437E8B" w:rsidRDefault="00AE5F4C" w:rsidP="00C15959">
            <w:pPr>
              <w:shd w:val="clear" w:color="auto" w:fill="FFFFFF"/>
              <w:spacing w:after="0" w:line="240" w:lineRule="auto"/>
              <w:ind w:right="43"/>
              <w:jc w:val="both"/>
              <w:rPr>
                <w:rFonts w:ascii="Times New Roman" w:hAnsi="Times New Roman"/>
              </w:rPr>
            </w:pPr>
            <w:r w:rsidRPr="00437E8B">
              <w:rPr>
                <w:rFonts w:ascii="Times New Roman" w:hAnsi="Times New Roman"/>
                <w:spacing w:val="2"/>
              </w:rPr>
              <w:t xml:space="preserve">1. Работа не соответствует теме. </w:t>
            </w:r>
            <w:r w:rsidRPr="00437E8B">
              <w:rPr>
                <w:rFonts w:ascii="Times New Roman" w:hAnsi="Times New Roman"/>
                <w:spacing w:val="3"/>
              </w:rPr>
              <w:t xml:space="preserve">2. Допущено много фактических неточностей. </w:t>
            </w:r>
            <w:r w:rsidRPr="00437E8B">
              <w:rPr>
                <w:rFonts w:ascii="Times New Roman" w:hAnsi="Times New Roman"/>
                <w:spacing w:val="4"/>
              </w:rPr>
              <w:t xml:space="preserve">3. Нарушена последовательность изложения мыслей во всех частях работы, отсутствует связь между ними, работа не соответствует </w:t>
            </w:r>
            <w:r w:rsidRPr="00437E8B">
              <w:rPr>
                <w:rFonts w:ascii="Times New Roman" w:hAnsi="Times New Roman"/>
              </w:rPr>
              <w:t xml:space="preserve">плану. </w:t>
            </w:r>
            <w:r w:rsidRPr="00437E8B">
              <w:rPr>
                <w:rFonts w:ascii="Times New Roman" w:hAnsi="Times New Roman"/>
                <w:spacing w:val="3"/>
              </w:rPr>
              <w:t>4. Крайне беден словарь, работа написана ко</w:t>
            </w:r>
            <w:r w:rsidRPr="00437E8B">
              <w:rPr>
                <w:rFonts w:ascii="Times New Roman" w:hAnsi="Times New Roman"/>
                <w:spacing w:val="3"/>
              </w:rPr>
              <w:softHyphen/>
            </w:r>
            <w:r w:rsidRPr="00437E8B">
              <w:rPr>
                <w:rFonts w:ascii="Times New Roman" w:hAnsi="Times New Roman"/>
                <w:spacing w:val="4"/>
              </w:rPr>
              <w:t>роткими однотипными предложениями со слабо выраженной связью между ними, час</w:t>
            </w:r>
            <w:r w:rsidRPr="00437E8B">
              <w:rPr>
                <w:rFonts w:ascii="Times New Roman" w:hAnsi="Times New Roman"/>
                <w:spacing w:val="4"/>
              </w:rPr>
              <w:softHyphen/>
              <w:t>ты случаи неправильного словоупотребле</w:t>
            </w:r>
            <w:r w:rsidRPr="00437E8B">
              <w:rPr>
                <w:rFonts w:ascii="Times New Roman" w:hAnsi="Times New Roman"/>
                <w:spacing w:val="4"/>
              </w:rPr>
              <w:softHyphen/>
            </w:r>
            <w:r w:rsidRPr="00437E8B">
              <w:rPr>
                <w:rFonts w:ascii="Times New Roman" w:hAnsi="Times New Roman"/>
                <w:spacing w:val="-1"/>
              </w:rPr>
              <w:t xml:space="preserve">ния. </w:t>
            </w:r>
            <w:r w:rsidRPr="00437E8B">
              <w:rPr>
                <w:rFonts w:ascii="Times New Roman" w:hAnsi="Times New Roman"/>
                <w:spacing w:val="3"/>
              </w:rPr>
              <w:t>5. Нарушено стилевое единство текста. В це</w:t>
            </w:r>
            <w:r w:rsidRPr="00437E8B">
              <w:rPr>
                <w:rFonts w:ascii="Times New Roman" w:hAnsi="Times New Roman"/>
                <w:spacing w:val="3"/>
              </w:rPr>
              <w:softHyphen/>
            </w:r>
            <w:r w:rsidRPr="00437E8B">
              <w:rPr>
                <w:rFonts w:ascii="Times New Roman" w:hAnsi="Times New Roman"/>
                <w:spacing w:val="4"/>
              </w:rPr>
              <w:t>лом в работе допущено до 6 недочётов в со</w:t>
            </w:r>
            <w:r w:rsidRPr="00437E8B">
              <w:rPr>
                <w:rFonts w:ascii="Times New Roman" w:hAnsi="Times New Roman"/>
                <w:spacing w:val="4"/>
              </w:rPr>
              <w:softHyphen/>
              <w:t>держании и до 7 речевых недочетов.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AE5F4C" w:rsidRPr="00437E8B" w:rsidRDefault="00AE5F4C" w:rsidP="00C15959">
            <w:pPr>
              <w:shd w:val="clear" w:color="auto" w:fill="FFFFFF"/>
              <w:spacing w:after="0" w:line="240" w:lineRule="auto"/>
              <w:jc w:val="both"/>
              <w:rPr>
                <w:rFonts w:ascii="Times New Roman" w:hAnsi="Times New Roman"/>
              </w:rPr>
            </w:pPr>
            <w:r w:rsidRPr="00437E8B">
              <w:rPr>
                <w:rFonts w:ascii="Times New Roman" w:hAnsi="Times New Roman"/>
                <w:spacing w:val="2"/>
              </w:rPr>
              <w:t xml:space="preserve">Допускается: </w:t>
            </w:r>
            <w:r w:rsidRPr="00437E8B">
              <w:rPr>
                <w:rFonts w:ascii="Times New Roman" w:hAnsi="Times New Roman"/>
                <w:spacing w:val="1"/>
              </w:rPr>
              <w:t xml:space="preserve">1) 7 орфографических и </w:t>
            </w:r>
            <w:r w:rsidRPr="00437E8B">
              <w:rPr>
                <w:rFonts w:ascii="Times New Roman" w:hAnsi="Times New Roman"/>
                <w:spacing w:val="2"/>
              </w:rPr>
              <w:t xml:space="preserve">7 пунктуационных ошибок; 2) или 6 орфографических ошибки и 8 пунктуационных ошибок; 3) или 5 орфографических </w:t>
            </w:r>
            <w:r w:rsidRPr="00437E8B">
              <w:rPr>
                <w:rFonts w:ascii="Times New Roman" w:hAnsi="Times New Roman"/>
                <w:spacing w:val="1"/>
              </w:rPr>
              <w:t xml:space="preserve">ошибок и </w:t>
            </w:r>
            <w:r w:rsidRPr="00437E8B">
              <w:rPr>
                <w:rFonts w:ascii="Times New Roman" w:hAnsi="Times New Roman"/>
                <w:spacing w:val="2"/>
              </w:rPr>
              <w:t>9 пунктуационных ошибок 4) или 8 орфографических и 6 пунктуационных ошибок.</w:t>
            </w:r>
          </w:p>
        </w:tc>
      </w:tr>
      <w:tr w:rsidR="00AE5F4C" w:rsidRPr="00437E8B" w:rsidTr="00C15959">
        <w:trPr>
          <w:trHeight w:hRule="exact" w:val="72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AE5F4C" w:rsidRPr="00437E8B" w:rsidRDefault="00AE5F4C" w:rsidP="00C15959">
            <w:pPr>
              <w:shd w:val="clear" w:color="auto" w:fill="FFFFFF"/>
              <w:spacing w:after="0" w:line="240" w:lineRule="auto"/>
              <w:jc w:val="center"/>
              <w:rPr>
                <w:rFonts w:ascii="Times New Roman" w:hAnsi="Times New Roman"/>
              </w:rPr>
            </w:pPr>
            <w:r w:rsidRPr="00437E8B">
              <w:rPr>
                <w:rFonts w:ascii="Times New Roman" w:hAnsi="Times New Roman"/>
              </w:rPr>
              <w:t>«1»</w:t>
            </w:r>
          </w:p>
        </w:tc>
        <w:tc>
          <w:tcPr>
            <w:tcW w:w="9498" w:type="dxa"/>
            <w:tcBorders>
              <w:top w:val="single" w:sz="6" w:space="0" w:color="auto"/>
              <w:left w:val="single" w:sz="6" w:space="0" w:color="auto"/>
              <w:bottom w:val="single" w:sz="6" w:space="0" w:color="auto"/>
              <w:right w:val="single" w:sz="6" w:space="0" w:color="auto"/>
            </w:tcBorders>
            <w:shd w:val="clear" w:color="auto" w:fill="FFFFFF"/>
          </w:tcPr>
          <w:p w:rsidR="00AE5F4C" w:rsidRPr="00437E8B" w:rsidRDefault="00AE5F4C" w:rsidP="00C15959">
            <w:pPr>
              <w:shd w:val="clear" w:color="auto" w:fill="FFFFFF"/>
              <w:spacing w:after="0" w:line="240" w:lineRule="auto"/>
              <w:ind w:right="324"/>
              <w:jc w:val="both"/>
              <w:rPr>
                <w:rFonts w:ascii="Times New Roman" w:hAnsi="Times New Roman"/>
              </w:rPr>
            </w:pPr>
            <w:r w:rsidRPr="00437E8B">
              <w:rPr>
                <w:rFonts w:ascii="Times New Roman" w:hAnsi="Times New Roman"/>
                <w:spacing w:val="3"/>
              </w:rPr>
              <w:t>В работе допущено более до 6 недочетов в содержании и более 7 речевых недочётов.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AE5F4C" w:rsidRPr="00437E8B" w:rsidRDefault="00AE5F4C" w:rsidP="00C15959">
            <w:pPr>
              <w:shd w:val="clear" w:color="auto" w:fill="FFFFFF"/>
              <w:spacing w:after="0" w:line="240" w:lineRule="auto"/>
              <w:ind w:right="180"/>
              <w:jc w:val="both"/>
              <w:rPr>
                <w:rFonts w:ascii="Times New Roman" w:hAnsi="Times New Roman"/>
              </w:rPr>
            </w:pPr>
            <w:r w:rsidRPr="00437E8B">
              <w:rPr>
                <w:rFonts w:ascii="Times New Roman" w:hAnsi="Times New Roman"/>
                <w:spacing w:val="3"/>
              </w:rPr>
              <w:t xml:space="preserve">Имеется более </w:t>
            </w:r>
            <w:r w:rsidRPr="00437E8B">
              <w:rPr>
                <w:rFonts w:ascii="Times New Roman" w:hAnsi="Times New Roman"/>
                <w:spacing w:val="2"/>
              </w:rPr>
              <w:t xml:space="preserve">7 орфографических, 7 пунктуационных и </w:t>
            </w:r>
            <w:r w:rsidRPr="00437E8B">
              <w:rPr>
                <w:rFonts w:ascii="Times New Roman" w:hAnsi="Times New Roman"/>
                <w:spacing w:val="1"/>
              </w:rPr>
              <w:t>7 грамматических ошибок.</w:t>
            </w:r>
          </w:p>
        </w:tc>
      </w:tr>
    </w:tbl>
    <w:p w:rsidR="00AE5F4C" w:rsidRPr="00437E8B" w:rsidRDefault="00AE5F4C" w:rsidP="00AE5F4C">
      <w:pPr>
        <w:spacing w:after="0" w:line="240" w:lineRule="auto"/>
        <w:ind w:firstLine="567"/>
        <w:jc w:val="both"/>
        <w:rPr>
          <w:rFonts w:ascii="Times New Roman" w:hAnsi="Times New Roman"/>
        </w:rPr>
      </w:pPr>
      <w:r w:rsidRPr="00437E8B">
        <w:rPr>
          <w:rFonts w:ascii="Times New Roman" w:hAnsi="Times New Roman"/>
        </w:rPr>
        <w:t>Содержание сочинения и изложения оценивается по следующим критериям:</w:t>
      </w:r>
    </w:p>
    <w:p w:rsidR="00AE5F4C" w:rsidRPr="00437E8B" w:rsidRDefault="00AE5F4C" w:rsidP="00AE5F4C">
      <w:pPr>
        <w:spacing w:after="0" w:line="240" w:lineRule="auto"/>
        <w:ind w:firstLine="567"/>
        <w:jc w:val="both"/>
        <w:rPr>
          <w:rFonts w:ascii="Times New Roman" w:hAnsi="Times New Roman"/>
        </w:rPr>
      </w:pPr>
      <w:r w:rsidRPr="00437E8B">
        <w:rPr>
          <w:rFonts w:ascii="Times New Roman" w:hAnsi="Times New Roman"/>
        </w:rPr>
        <w:t>соответствие работы ученика теме и основной мысли;</w:t>
      </w:r>
    </w:p>
    <w:p w:rsidR="00AE5F4C" w:rsidRPr="00437E8B" w:rsidRDefault="00AE5F4C" w:rsidP="00AE5F4C">
      <w:pPr>
        <w:spacing w:after="0" w:line="240" w:lineRule="auto"/>
        <w:ind w:firstLine="567"/>
        <w:jc w:val="both"/>
        <w:rPr>
          <w:rFonts w:ascii="Times New Roman" w:hAnsi="Times New Roman"/>
        </w:rPr>
      </w:pPr>
      <w:r w:rsidRPr="00437E8B">
        <w:rPr>
          <w:rFonts w:ascii="Times New Roman" w:hAnsi="Times New Roman"/>
        </w:rPr>
        <w:t>полнота раскрытия темы;</w:t>
      </w:r>
    </w:p>
    <w:p w:rsidR="00AE5F4C" w:rsidRPr="00437E8B" w:rsidRDefault="00AE5F4C" w:rsidP="00AE5F4C">
      <w:pPr>
        <w:spacing w:after="0" w:line="240" w:lineRule="auto"/>
        <w:ind w:firstLine="567"/>
        <w:jc w:val="both"/>
        <w:rPr>
          <w:rFonts w:ascii="Times New Roman" w:hAnsi="Times New Roman"/>
        </w:rPr>
      </w:pPr>
      <w:r w:rsidRPr="00437E8B">
        <w:rPr>
          <w:rFonts w:ascii="Times New Roman" w:hAnsi="Times New Roman"/>
        </w:rPr>
        <w:t>правильность фактического материала;</w:t>
      </w:r>
    </w:p>
    <w:p w:rsidR="00AE5F4C" w:rsidRPr="00437E8B" w:rsidRDefault="00AE5F4C" w:rsidP="00AE5F4C">
      <w:pPr>
        <w:spacing w:after="0" w:line="240" w:lineRule="auto"/>
        <w:ind w:firstLine="567"/>
        <w:rPr>
          <w:rFonts w:ascii="Times New Roman" w:hAnsi="Times New Roman"/>
        </w:rPr>
      </w:pPr>
      <w:r w:rsidRPr="00437E8B">
        <w:rPr>
          <w:rFonts w:ascii="Times New Roman" w:hAnsi="Times New Roman"/>
        </w:rPr>
        <w:t>последовательность изложения.</w:t>
      </w:r>
    </w:p>
    <w:p w:rsidR="00AE5F4C" w:rsidRPr="00437E8B" w:rsidRDefault="00AE5F4C" w:rsidP="00AE5F4C">
      <w:pPr>
        <w:spacing w:after="0" w:line="240" w:lineRule="auto"/>
        <w:ind w:firstLine="567"/>
        <w:rPr>
          <w:rFonts w:ascii="Times New Roman" w:hAnsi="Times New Roman"/>
        </w:rPr>
      </w:pPr>
      <w:r w:rsidRPr="00437E8B">
        <w:rPr>
          <w:rFonts w:ascii="Times New Roman" w:hAnsi="Times New Roman"/>
        </w:rPr>
        <w:t>При оценке речевого оформления сочинений и изложений учитывается:</w:t>
      </w:r>
    </w:p>
    <w:p w:rsidR="00AE5F4C" w:rsidRPr="00437E8B" w:rsidRDefault="00AE5F4C" w:rsidP="00AE5F4C">
      <w:pPr>
        <w:spacing w:after="0" w:line="240" w:lineRule="auto"/>
        <w:ind w:firstLine="567"/>
        <w:rPr>
          <w:rFonts w:ascii="Times New Roman" w:hAnsi="Times New Roman"/>
        </w:rPr>
      </w:pPr>
      <w:r w:rsidRPr="00437E8B">
        <w:rPr>
          <w:rFonts w:ascii="Times New Roman" w:hAnsi="Times New Roman"/>
        </w:rPr>
        <w:t>разнообразие словаря и грамматического строя речи;</w:t>
      </w:r>
    </w:p>
    <w:p w:rsidR="00AE5F4C" w:rsidRPr="00437E8B" w:rsidRDefault="00AE5F4C" w:rsidP="00AE5F4C">
      <w:pPr>
        <w:spacing w:after="0" w:line="240" w:lineRule="auto"/>
        <w:ind w:firstLine="567"/>
        <w:rPr>
          <w:rFonts w:ascii="Times New Roman" w:hAnsi="Times New Roman"/>
        </w:rPr>
      </w:pPr>
      <w:r w:rsidRPr="00437E8B">
        <w:rPr>
          <w:rFonts w:ascii="Times New Roman" w:hAnsi="Times New Roman"/>
        </w:rPr>
        <w:t>стилевое единство и выразительность речи;</w:t>
      </w:r>
    </w:p>
    <w:p w:rsidR="00AE5F4C" w:rsidRPr="00437E8B" w:rsidRDefault="00AE5F4C" w:rsidP="00AE5F4C">
      <w:pPr>
        <w:spacing w:after="0" w:line="240" w:lineRule="auto"/>
        <w:ind w:firstLine="567"/>
        <w:rPr>
          <w:rFonts w:ascii="Times New Roman" w:hAnsi="Times New Roman"/>
        </w:rPr>
      </w:pPr>
      <w:r w:rsidRPr="00437E8B">
        <w:rPr>
          <w:rFonts w:ascii="Times New Roman" w:hAnsi="Times New Roman"/>
        </w:rPr>
        <w:t>число речевых недочетов.</w:t>
      </w:r>
    </w:p>
    <w:p w:rsidR="00AE5F4C" w:rsidRPr="00437E8B" w:rsidRDefault="00AE5F4C" w:rsidP="00AE5F4C">
      <w:pPr>
        <w:spacing w:after="0" w:line="240" w:lineRule="auto"/>
        <w:ind w:firstLine="567"/>
        <w:rPr>
          <w:rFonts w:ascii="Times New Roman" w:hAnsi="Times New Roman"/>
        </w:rPr>
      </w:pPr>
      <w:r w:rsidRPr="00437E8B">
        <w:rPr>
          <w:rFonts w:ascii="Times New Roman" w:hAnsi="Times New Roman"/>
        </w:rPr>
        <w:t>Грамотность оценивается по числу допущенных учеником ошибок — орфографических, пунктуационных и грамматических.</w:t>
      </w:r>
    </w:p>
    <w:p w:rsidR="00AE5F4C" w:rsidRPr="00437E8B" w:rsidRDefault="00AE5F4C" w:rsidP="00AE5F4C">
      <w:pPr>
        <w:shd w:val="clear" w:color="auto" w:fill="FFFFFF"/>
        <w:spacing w:before="137" w:after="0" w:line="240" w:lineRule="auto"/>
        <w:ind w:left="346"/>
        <w:jc w:val="center"/>
        <w:rPr>
          <w:rFonts w:ascii="Times New Roman" w:hAnsi="Times New Roman"/>
          <w:b/>
        </w:rPr>
      </w:pPr>
      <w:r w:rsidRPr="00437E8B">
        <w:rPr>
          <w:rFonts w:ascii="Times New Roman" w:hAnsi="Times New Roman"/>
          <w:b/>
          <w:iCs/>
        </w:rPr>
        <w:t>Нормы оценки знаний, умений и навыков учащихся по русскому языку</w:t>
      </w:r>
    </w:p>
    <w:p w:rsidR="00AE5F4C" w:rsidRPr="00437E8B" w:rsidRDefault="00AE5F4C" w:rsidP="00AE5F4C">
      <w:pPr>
        <w:spacing w:after="0" w:line="240" w:lineRule="auto"/>
        <w:jc w:val="center"/>
        <w:rPr>
          <w:rFonts w:ascii="Times New Roman" w:hAnsi="Times New Roman"/>
        </w:rPr>
      </w:pPr>
      <w:r w:rsidRPr="00437E8B">
        <w:rPr>
          <w:rFonts w:ascii="Times New Roman" w:hAnsi="Times New Roman"/>
          <w:b/>
        </w:rPr>
        <w:t>Оценка устных ответов учащихся</w:t>
      </w:r>
    </w:p>
    <w:p w:rsidR="00AE5F4C" w:rsidRPr="00437E8B" w:rsidRDefault="00AE5F4C" w:rsidP="00AE5F4C">
      <w:pPr>
        <w:spacing w:after="0" w:line="240" w:lineRule="auto"/>
        <w:ind w:firstLine="567"/>
        <w:jc w:val="both"/>
        <w:rPr>
          <w:rFonts w:ascii="Times New Roman" w:hAnsi="Times New Roman"/>
        </w:rPr>
      </w:pPr>
      <w:r w:rsidRPr="00437E8B">
        <w:rPr>
          <w:rFonts w:ascii="Times New Roman" w:hAnsi="Times New Roman"/>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1) полноту и правильность ответа; 2)степень осознанности, понимания изученного; 3)языковое оформление ответа.</w:t>
      </w:r>
    </w:p>
    <w:p w:rsidR="00AE5F4C" w:rsidRPr="00437E8B" w:rsidRDefault="00AE5F4C" w:rsidP="00AE5F4C">
      <w:pPr>
        <w:spacing w:after="0" w:line="240" w:lineRule="auto"/>
        <w:jc w:val="both"/>
        <w:rPr>
          <w:rFonts w:ascii="Times New Roman" w:hAnsi="Times New Roman"/>
        </w:rPr>
      </w:pPr>
      <w:r w:rsidRPr="00437E8B">
        <w:rPr>
          <w:rFonts w:ascii="Times New Roman" w:hAnsi="Times New Roman"/>
        </w:rPr>
        <w:t>Ответ на теоретический вопрос  оценивается по традиционной пятибалльной системе.</w:t>
      </w:r>
    </w:p>
    <w:p w:rsidR="00AE5F4C" w:rsidRPr="00437E8B" w:rsidRDefault="00AE5F4C" w:rsidP="00AE5F4C">
      <w:pPr>
        <w:spacing w:after="0" w:line="240" w:lineRule="auto"/>
        <w:jc w:val="both"/>
        <w:rPr>
          <w:rFonts w:ascii="Times New Roman" w:hAnsi="Times New Roman"/>
        </w:rPr>
      </w:pPr>
      <w:r w:rsidRPr="00437E8B">
        <w:rPr>
          <w:rFonts w:ascii="Times New Roman" w:hAnsi="Times New Roman"/>
        </w:rPr>
        <w:t>Отметка «5» ставится, если ученик: 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w:t>
      </w:r>
    </w:p>
    <w:p w:rsidR="00AE5F4C" w:rsidRPr="00437E8B" w:rsidRDefault="00AE5F4C" w:rsidP="00AE5F4C">
      <w:pPr>
        <w:spacing w:after="0" w:line="240" w:lineRule="auto"/>
        <w:jc w:val="both"/>
        <w:rPr>
          <w:rFonts w:ascii="Times New Roman" w:hAnsi="Times New Roman"/>
        </w:rPr>
      </w:pPr>
      <w:r w:rsidRPr="00437E8B">
        <w:rPr>
          <w:rFonts w:ascii="Times New Roman" w:hAnsi="Times New Roman"/>
        </w:rPr>
        <w:t>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AE5F4C" w:rsidRPr="00437E8B" w:rsidRDefault="00AE5F4C" w:rsidP="00AE5F4C">
      <w:pPr>
        <w:spacing w:after="0" w:line="240" w:lineRule="auto"/>
        <w:jc w:val="both"/>
        <w:rPr>
          <w:rFonts w:ascii="Times New Roman" w:hAnsi="Times New Roman"/>
        </w:rPr>
      </w:pPr>
      <w:r w:rsidRPr="00437E8B">
        <w:rPr>
          <w:rFonts w:ascii="Times New Roman" w:hAnsi="Times New Roman"/>
        </w:rPr>
        <w:lastRenderedPageBreak/>
        <w:t>Отметка «3»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w:t>
      </w:r>
    </w:p>
    <w:p w:rsidR="00AE5F4C" w:rsidRPr="00437E8B" w:rsidRDefault="00AE5F4C" w:rsidP="00AE5F4C">
      <w:pPr>
        <w:spacing w:after="0" w:line="240" w:lineRule="auto"/>
        <w:jc w:val="both"/>
        <w:rPr>
          <w:rFonts w:ascii="Times New Roman" w:hAnsi="Times New Roman"/>
          <w:b/>
        </w:rPr>
      </w:pPr>
      <w:r w:rsidRPr="00437E8B">
        <w:rPr>
          <w:rFonts w:ascii="Times New Roman" w:hAnsi="Times New Roman"/>
        </w:rPr>
        <w:t>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AE5F4C" w:rsidRPr="00437E8B" w:rsidRDefault="00AE5F4C" w:rsidP="00AE5F4C">
      <w:pPr>
        <w:spacing w:after="0" w:line="240" w:lineRule="auto"/>
        <w:jc w:val="center"/>
        <w:rPr>
          <w:rFonts w:ascii="Times New Roman" w:hAnsi="Times New Roman"/>
        </w:rPr>
      </w:pPr>
      <w:r w:rsidRPr="00437E8B">
        <w:rPr>
          <w:rFonts w:ascii="Times New Roman" w:hAnsi="Times New Roman"/>
          <w:b/>
        </w:rPr>
        <w:t>Оценка диктантов</w:t>
      </w:r>
      <w:r w:rsidRPr="00437E8B">
        <w:rPr>
          <w:rFonts w:ascii="Times New Roman" w:hAnsi="Times New Roman"/>
        </w:rPr>
        <w:t>.</w:t>
      </w:r>
    </w:p>
    <w:p w:rsidR="00AE5F4C" w:rsidRPr="00784D8C" w:rsidRDefault="00AE5F4C" w:rsidP="00AE5F4C">
      <w:pPr>
        <w:spacing w:after="0" w:line="240" w:lineRule="auto"/>
        <w:jc w:val="both"/>
        <w:rPr>
          <w:rFonts w:ascii="Times New Roman" w:hAnsi="Times New Roman"/>
          <w:b/>
          <w:sz w:val="24"/>
          <w:szCs w:val="24"/>
        </w:rPr>
      </w:pPr>
      <w:r w:rsidRPr="00437E8B">
        <w:rPr>
          <w:rFonts w:ascii="Times New Roman" w:hAnsi="Times New Roman"/>
        </w:rPr>
        <w:t xml:space="preserve">Диктанты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437E8B">
        <w:rPr>
          <w:rFonts w:ascii="Times New Roman" w:hAnsi="Times New Roman"/>
          <w:b/>
        </w:rPr>
        <w:t>Контрольный словарный диктант</w:t>
      </w:r>
      <w:r w:rsidRPr="00437E8B">
        <w:rPr>
          <w:rFonts w:ascii="Times New Roman" w:hAnsi="Times New Roman"/>
        </w:rPr>
        <w:t xml:space="preserve"> проверяет усвоение  слов с непроверяемыми и </w:t>
      </w:r>
      <w:proofErr w:type="spellStart"/>
      <w:r w:rsidRPr="00437E8B">
        <w:rPr>
          <w:rFonts w:ascii="Times New Roman" w:hAnsi="Times New Roman"/>
        </w:rPr>
        <w:t>труднопроверяемыми</w:t>
      </w:r>
      <w:proofErr w:type="spellEnd"/>
      <w:r w:rsidRPr="00437E8B">
        <w:rPr>
          <w:rFonts w:ascii="Times New Roman" w:hAnsi="Times New Roman"/>
        </w:rPr>
        <w:t xml:space="preserve"> орфограммами. Диктант, имеющий целью проверку подготовки учащихся по определённой теме, должен включать основные орфограммы или </w:t>
      </w:r>
      <w:proofErr w:type="spellStart"/>
      <w:r w:rsidRPr="00437E8B">
        <w:rPr>
          <w:rFonts w:ascii="Times New Roman" w:hAnsi="Times New Roman"/>
        </w:rPr>
        <w:t>пунктограммы</w:t>
      </w:r>
      <w:proofErr w:type="spellEnd"/>
      <w:r w:rsidRPr="00437E8B">
        <w:rPr>
          <w:rFonts w:ascii="Times New Roman" w:hAnsi="Times New Roman"/>
        </w:rPr>
        <w:t xml:space="preserve"> этой темы, а также обеспечивать выявление прочности ранее приобретённых навыков. </w:t>
      </w:r>
      <w:r w:rsidRPr="00437E8B">
        <w:rPr>
          <w:rFonts w:ascii="Times New Roman" w:hAnsi="Times New Roman"/>
          <w:b/>
        </w:rPr>
        <w:t>Итоговые диктанты,</w:t>
      </w:r>
      <w:r w:rsidRPr="00437E8B">
        <w:rPr>
          <w:rFonts w:ascii="Times New Roman" w:hAnsi="Times New Roman"/>
        </w:rPr>
        <w:t xml:space="preserve"> проводимые в конце четверти и года, проверяют </w:t>
      </w:r>
      <w:r w:rsidRPr="00784D8C">
        <w:rPr>
          <w:rFonts w:ascii="Times New Roman" w:hAnsi="Times New Roman"/>
          <w:sz w:val="24"/>
          <w:szCs w:val="24"/>
        </w:rPr>
        <w:t>подготовку учащихся по всем изученным темам.</w:t>
      </w:r>
    </w:p>
    <w:p w:rsidR="00AE5F4C" w:rsidRPr="001F63B3" w:rsidRDefault="00AE5F4C" w:rsidP="00AE5F4C">
      <w:pPr>
        <w:autoSpaceDE w:val="0"/>
        <w:autoSpaceDN w:val="0"/>
        <w:adjustRightInd w:val="0"/>
        <w:spacing w:after="0" w:line="240" w:lineRule="auto"/>
        <w:jc w:val="right"/>
        <w:rPr>
          <w:rFonts w:ascii="Times New Roman" w:hAnsi="Times New Roman"/>
          <w:b/>
          <w:color w:val="000000"/>
          <w:sz w:val="24"/>
          <w:szCs w:val="24"/>
        </w:rPr>
      </w:pPr>
      <w:r w:rsidRPr="001F63B3">
        <w:rPr>
          <w:rFonts w:ascii="Times New Roman" w:hAnsi="Times New Roman"/>
          <w:b/>
          <w:sz w:val="24"/>
          <w:szCs w:val="24"/>
        </w:rPr>
        <w:tab/>
      </w:r>
    </w:p>
    <w:tbl>
      <w:tblPr>
        <w:tblW w:w="15588" w:type="dxa"/>
        <w:tblLook w:val="01E0"/>
      </w:tblPr>
      <w:tblGrid>
        <w:gridCol w:w="9648"/>
        <w:gridCol w:w="5940"/>
      </w:tblGrid>
      <w:tr w:rsidR="00AE5F4C" w:rsidRPr="00BC0076" w:rsidTr="00C15959">
        <w:tc>
          <w:tcPr>
            <w:tcW w:w="9648" w:type="dxa"/>
          </w:tcPr>
          <w:p w:rsidR="00AE5F4C" w:rsidRPr="00BC0076" w:rsidRDefault="00AE5F4C" w:rsidP="00C15959">
            <w:pPr>
              <w:rPr>
                <w:rFonts w:ascii="Times New Roman" w:eastAsia="Times New Roman" w:hAnsi="Times New Roman"/>
                <w:sz w:val="24"/>
                <w:szCs w:val="24"/>
              </w:rPr>
            </w:pPr>
          </w:p>
        </w:tc>
        <w:tc>
          <w:tcPr>
            <w:tcW w:w="5940" w:type="dxa"/>
          </w:tcPr>
          <w:p w:rsidR="00AE5F4C" w:rsidRPr="00BC0076" w:rsidRDefault="00AE5F4C" w:rsidP="00C15959">
            <w:pPr>
              <w:spacing w:after="0" w:line="240" w:lineRule="auto"/>
              <w:jc w:val="both"/>
              <w:rPr>
                <w:rFonts w:ascii="Times New Roman" w:eastAsia="Times New Roman" w:hAnsi="Times New Roman"/>
                <w:sz w:val="24"/>
                <w:szCs w:val="24"/>
              </w:rPr>
            </w:pPr>
          </w:p>
        </w:tc>
      </w:tr>
      <w:tr w:rsidR="00AE5F4C" w:rsidRPr="00BC0076" w:rsidTr="00C15959">
        <w:tc>
          <w:tcPr>
            <w:tcW w:w="9648" w:type="dxa"/>
          </w:tcPr>
          <w:p w:rsidR="00AE5F4C" w:rsidRPr="00BC0076" w:rsidRDefault="00AE5F4C" w:rsidP="00C15959">
            <w:pPr>
              <w:rPr>
                <w:rFonts w:ascii="Times New Roman" w:eastAsia="Times New Roman" w:hAnsi="Times New Roman"/>
                <w:sz w:val="24"/>
                <w:szCs w:val="24"/>
              </w:rPr>
            </w:pPr>
          </w:p>
        </w:tc>
        <w:tc>
          <w:tcPr>
            <w:tcW w:w="5940" w:type="dxa"/>
          </w:tcPr>
          <w:p w:rsidR="00AE5F4C" w:rsidRPr="00BC0076" w:rsidRDefault="00AE5F4C" w:rsidP="00C15959">
            <w:pPr>
              <w:spacing w:after="0" w:line="240" w:lineRule="auto"/>
              <w:rPr>
                <w:rFonts w:ascii="Times New Roman" w:eastAsia="Times New Roman" w:hAnsi="Times New Roman"/>
                <w:sz w:val="24"/>
                <w:szCs w:val="24"/>
              </w:rPr>
            </w:pPr>
          </w:p>
        </w:tc>
      </w:tr>
    </w:tbl>
    <w:p w:rsidR="00FF00A5" w:rsidRPr="00B0717D" w:rsidRDefault="00FF00A5" w:rsidP="00FF00A5">
      <w:pPr>
        <w:spacing w:line="360" w:lineRule="auto"/>
        <w:jc w:val="center"/>
      </w:pPr>
      <w:r>
        <w:t xml:space="preserve">                                                                 </w:t>
      </w:r>
    </w:p>
    <w:p w:rsidR="00FF00A5" w:rsidRPr="00B0717D" w:rsidRDefault="00FF00A5" w:rsidP="00FF00A5"/>
    <w:p w:rsidR="00FF00A5" w:rsidRDefault="00FF00A5" w:rsidP="00FF00A5">
      <w:pPr>
        <w:tabs>
          <w:tab w:val="left" w:pos="2325"/>
        </w:tabs>
        <w:spacing w:line="360" w:lineRule="auto"/>
      </w:pPr>
    </w:p>
    <w:p w:rsidR="00FF00A5" w:rsidRPr="00B0717D" w:rsidRDefault="00FF00A5" w:rsidP="00FF00A5"/>
    <w:p w:rsidR="001717FE" w:rsidRDefault="001717FE"/>
    <w:sectPr w:rsidR="001717FE" w:rsidSect="00A50C1C">
      <w:pgSz w:w="16838" w:h="11906" w:orient="landscape"/>
      <w:pgMar w:top="709"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5A9E2764"/>
    <w:multiLevelType w:val="hybridMultilevel"/>
    <w:tmpl w:val="D3DC18B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FF00A5"/>
    <w:rsid w:val="00025028"/>
    <w:rsid w:val="0002581E"/>
    <w:rsid w:val="00046AEC"/>
    <w:rsid w:val="000543C9"/>
    <w:rsid w:val="000939DE"/>
    <w:rsid w:val="000B193D"/>
    <w:rsid w:val="001338EA"/>
    <w:rsid w:val="0014777A"/>
    <w:rsid w:val="001717FE"/>
    <w:rsid w:val="001A6949"/>
    <w:rsid w:val="00242D08"/>
    <w:rsid w:val="0026020B"/>
    <w:rsid w:val="002C7D7A"/>
    <w:rsid w:val="002E265D"/>
    <w:rsid w:val="00415AA8"/>
    <w:rsid w:val="00462B0B"/>
    <w:rsid w:val="004C349F"/>
    <w:rsid w:val="005C2BC0"/>
    <w:rsid w:val="005C702B"/>
    <w:rsid w:val="0062758A"/>
    <w:rsid w:val="006822ED"/>
    <w:rsid w:val="006D5D95"/>
    <w:rsid w:val="007636B1"/>
    <w:rsid w:val="007C5738"/>
    <w:rsid w:val="007D11D1"/>
    <w:rsid w:val="007F2A96"/>
    <w:rsid w:val="008005FF"/>
    <w:rsid w:val="0088314C"/>
    <w:rsid w:val="0089478F"/>
    <w:rsid w:val="009D3A2B"/>
    <w:rsid w:val="009D4E9C"/>
    <w:rsid w:val="00A01B5E"/>
    <w:rsid w:val="00A50C1C"/>
    <w:rsid w:val="00AC73D0"/>
    <w:rsid w:val="00AE5F4C"/>
    <w:rsid w:val="00B5493E"/>
    <w:rsid w:val="00B54E7A"/>
    <w:rsid w:val="00BA4EBC"/>
    <w:rsid w:val="00C15959"/>
    <w:rsid w:val="00D2305B"/>
    <w:rsid w:val="00D30CEC"/>
    <w:rsid w:val="00DE41AF"/>
    <w:rsid w:val="00E55AB8"/>
    <w:rsid w:val="00E72A47"/>
    <w:rsid w:val="00EE0677"/>
    <w:rsid w:val="00EE4926"/>
    <w:rsid w:val="00F04CCC"/>
    <w:rsid w:val="00F23C7C"/>
    <w:rsid w:val="00F874E8"/>
    <w:rsid w:val="00FF0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14C"/>
  </w:style>
  <w:style w:type="paragraph" w:styleId="5">
    <w:name w:val="heading 5"/>
    <w:basedOn w:val="a"/>
    <w:next w:val="a"/>
    <w:link w:val="50"/>
    <w:uiPriority w:val="9"/>
    <w:qFormat/>
    <w:rsid w:val="00FF00A5"/>
    <w:pPr>
      <w:keepNext/>
      <w:keepLines/>
      <w:spacing w:before="200" w:after="0"/>
      <w:outlineLvl w:val="4"/>
    </w:pPr>
    <w:rPr>
      <w:rFonts w:ascii="Cambria" w:eastAsia="Times New Roman" w:hAnsi="Cambria" w:cs="Times New Roman"/>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F00A5"/>
    <w:rPr>
      <w:rFonts w:ascii="Cambria" w:eastAsia="Times New Roman" w:hAnsi="Cambria" w:cs="Times New Roman"/>
      <w:color w:val="243F60"/>
      <w:lang w:eastAsia="en-US"/>
    </w:rPr>
  </w:style>
  <w:style w:type="paragraph" w:styleId="a3">
    <w:name w:val="Body Text Indent"/>
    <w:basedOn w:val="a"/>
    <w:link w:val="a4"/>
    <w:semiHidden/>
    <w:unhideWhenUsed/>
    <w:rsid w:val="00FF00A5"/>
    <w:pPr>
      <w:spacing w:after="120" w:line="240" w:lineRule="auto"/>
      <w:ind w:left="283"/>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semiHidden/>
    <w:rsid w:val="00FF00A5"/>
    <w:rPr>
      <w:rFonts w:ascii="Times New Roman" w:eastAsia="Times New Roman" w:hAnsi="Times New Roman" w:cs="Times New Roman"/>
      <w:sz w:val="24"/>
      <w:szCs w:val="24"/>
      <w:lang w:eastAsia="ar-SA"/>
    </w:rPr>
  </w:style>
  <w:style w:type="paragraph" w:styleId="a5">
    <w:name w:val="No Spacing"/>
    <w:link w:val="a6"/>
    <w:uiPriority w:val="1"/>
    <w:qFormat/>
    <w:rsid w:val="00EE4926"/>
    <w:pPr>
      <w:spacing w:after="0" w:line="240" w:lineRule="auto"/>
    </w:pPr>
  </w:style>
  <w:style w:type="character" w:customStyle="1" w:styleId="a6">
    <w:name w:val="Без интервала Знак"/>
    <w:basedOn w:val="a0"/>
    <w:link w:val="a5"/>
    <w:uiPriority w:val="1"/>
    <w:locked/>
    <w:rsid w:val="006822ED"/>
  </w:style>
  <w:style w:type="paragraph" w:styleId="a7">
    <w:name w:val="Balloon Text"/>
    <w:basedOn w:val="a"/>
    <w:link w:val="a8"/>
    <w:uiPriority w:val="99"/>
    <w:semiHidden/>
    <w:unhideWhenUsed/>
    <w:rsid w:val="000258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58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30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4273</Words>
  <Characters>24359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11</cp:lastModifiedBy>
  <cp:revision>27</cp:revision>
  <cp:lastPrinted>2016-09-12T08:03:00Z</cp:lastPrinted>
  <dcterms:created xsi:type="dcterms:W3CDTF">2016-02-29T10:46:00Z</dcterms:created>
  <dcterms:modified xsi:type="dcterms:W3CDTF">2018-11-21T17:00:00Z</dcterms:modified>
</cp:coreProperties>
</file>