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EBB" w:rsidRPr="00F42F09" w:rsidRDefault="00CE71B1">
      <w:pPr>
        <w:sectPr w:rsidR="00823EBB" w:rsidRPr="00F42F09" w:rsidSect="00047DDC">
          <w:pgSz w:w="11906" w:h="16383"/>
          <w:pgMar w:top="720" w:right="0" w:bottom="720" w:left="720" w:header="720" w:footer="720" w:gutter="0"/>
          <w:cols w:space="720"/>
          <w:docGrid w:linePitch="299"/>
        </w:sectPr>
      </w:pPr>
      <w:bookmarkStart w:id="0" w:name="block-7188755"/>
      <w:r>
        <w:rPr>
          <w:noProof/>
        </w:rPr>
        <w:drawing>
          <wp:inline distT="0" distB="0" distL="0" distR="0">
            <wp:extent cx="7103110" cy="10267158"/>
            <wp:effectExtent l="19050" t="0" r="254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26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EBB" w:rsidRPr="00F42F09" w:rsidRDefault="00E667E5">
      <w:pPr>
        <w:spacing w:after="0" w:line="264" w:lineRule="auto"/>
        <w:ind w:left="120"/>
        <w:jc w:val="both"/>
      </w:pPr>
      <w:bookmarkStart w:id="1" w:name="block-7188756"/>
      <w:bookmarkEnd w:id="0"/>
      <w:r w:rsidRPr="00F42F09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23EBB" w:rsidRPr="00F42F09" w:rsidRDefault="00823EBB">
      <w:pPr>
        <w:spacing w:after="0" w:line="264" w:lineRule="auto"/>
        <w:ind w:left="120"/>
        <w:jc w:val="both"/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Целями изучения биологии на уровне основного общего образования являются: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формирование экологической культуры в целях сохранения собственного здоровья и охраны окружающей среды.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Достижение целей программы по биологии обеспечивается решением следующих задач: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‌</w:t>
      </w:r>
      <w:bookmarkStart w:id="2" w:name="3b562cd9-1b1f-4c62-99a2-3c330cdcc105"/>
      <w:r w:rsidRPr="003D3E4E">
        <w:rPr>
          <w:rFonts w:ascii="Times New Roman" w:hAnsi="Times New Roman"/>
          <w:color w:val="000000"/>
          <w:sz w:val="24"/>
          <w:szCs w:val="24"/>
        </w:rPr>
        <w:t>Общее число часов, отведенных для изучения биологии, составляет 238 часов: в 9 классе – 68 часов (2 часа в неделю).</w:t>
      </w:r>
      <w:bookmarkEnd w:id="2"/>
      <w:r w:rsidRPr="003D3E4E">
        <w:rPr>
          <w:rFonts w:ascii="Times New Roman" w:hAnsi="Times New Roman"/>
          <w:color w:val="000000"/>
          <w:sz w:val="24"/>
          <w:szCs w:val="24"/>
        </w:rPr>
        <w:t>‌‌</w:t>
      </w:r>
    </w:p>
    <w:p w:rsidR="00823EBB" w:rsidRDefault="00E667E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Предлагаемый в программе по биологии перечень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</w:t>
      </w:r>
      <w:r w:rsidRPr="00F42F09">
        <w:rPr>
          <w:rFonts w:ascii="Times New Roman" w:hAnsi="Times New Roman"/>
          <w:color w:val="000000"/>
          <w:sz w:val="28"/>
        </w:rPr>
        <w:t xml:space="preserve"> </w:t>
      </w:r>
      <w:r w:rsidRPr="003D3E4E">
        <w:rPr>
          <w:rFonts w:ascii="Times New Roman" w:hAnsi="Times New Roman"/>
          <w:color w:val="000000"/>
          <w:sz w:val="24"/>
          <w:szCs w:val="24"/>
        </w:rPr>
        <w:t>по биологии.</w:t>
      </w:r>
    </w:p>
    <w:p w:rsidR="006D116B" w:rsidRDefault="006D116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3EBB" w:rsidRDefault="00E667E5" w:rsidP="006D116B">
      <w:pPr>
        <w:spacing w:after="0" w:line="264" w:lineRule="auto"/>
        <w:jc w:val="both"/>
      </w:pPr>
      <w:bookmarkStart w:id="3" w:name="_GoBack"/>
      <w:bookmarkStart w:id="4" w:name="block-7188758"/>
      <w:bookmarkEnd w:id="1"/>
      <w:bookmarkEnd w:id="3"/>
      <w:r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823EBB" w:rsidRDefault="00823EBB">
      <w:pPr>
        <w:spacing w:after="0" w:line="264" w:lineRule="auto"/>
        <w:ind w:left="120"/>
        <w:jc w:val="both"/>
      </w:pPr>
    </w:p>
    <w:p w:rsidR="00823EBB" w:rsidRDefault="00823EBB">
      <w:pPr>
        <w:spacing w:after="0" w:line="264" w:lineRule="auto"/>
        <w:ind w:left="120"/>
        <w:jc w:val="both"/>
      </w:pPr>
    </w:p>
    <w:p w:rsidR="00823EBB" w:rsidRDefault="00E667E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23EBB" w:rsidRPr="003D3E4E" w:rsidRDefault="00E667E5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Человек – биосоциальный вид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823EBB" w:rsidRPr="003D3E4E" w:rsidRDefault="00E667E5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Структура организма человека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Изучение микроскопического строения тканей (на готовых микропрепаратах).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Распознавание органов и систем органов человека (по таблицам).</w:t>
      </w:r>
    </w:p>
    <w:p w:rsidR="00823EBB" w:rsidRPr="003D3E4E" w:rsidRDefault="00E667E5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Нейрогуморальная регуляция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Рецепторы. Двухнейронные и трёхнейронные рефлекторные дуги. Спинной 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нервной системы.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</w:t>
      </w: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функций организма,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Изучение головного мозга человека (по муляжам).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Изучение изменения размера зрачка в зависимости от освещённости.</w:t>
      </w:r>
    </w:p>
    <w:p w:rsidR="00823EBB" w:rsidRPr="003D3E4E" w:rsidRDefault="00E667E5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Опора и движение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 прямохождением и трудовой деятельностью.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Исследование свойств кости.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Изучение строения костей (на муляжах).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Изучение строения позвонков (на муляжах).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Определение гибкости позвоночника.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Измерение массы и роста своего организма.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Изучение влияния статической и динамической нагрузки на утомление мышц.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Выявление нарушения осанки.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Определение признаков плоскостопия.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Оказание первой помощи при повреждении скелета и мышц.</w:t>
      </w:r>
    </w:p>
    <w:p w:rsidR="00823EBB" w:rsidRPr="003D3E4E" w:rsidRDefault="00E667E5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Внутренняя среда организма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Переливание крови. Донорство.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узлы. Вакцины и лечебные сыворотки. Значение работ Л. Пастера и И.И. Мечникова по изучению иммунитета.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Изучение микроскопического строения крови человека и лягушки (сравнение) на готовых микропрепаратах.</w:t>
      </w:r>
    </w:p>
    <w:p w:rsidR="00823EBB" w:rsidRPr="003D3E4E" w:rsidRDefault="00E667E5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Кровообращение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</w:t>
      </w: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сосудов. Гигиена сердечно-сосудистой системы. Профилактика сердечно-сосудистых заболеваний. Первая помощь при кровотечениях.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Измерение кровяного давления.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Определение пульса и числа сердечных сокращений в покое и после дозированных физических нагрузок у человека.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Первая помощь при кровотечениях.</w:t>
      </w:r>
    </w:p>
    <w:p w:rsidR="00823EBB" w:rsidRPr="003D3E4E" w:rsidRDefault="00E667E5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Дыхание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движения. Регуляция дыхания.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поражении органов дыхания.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Измерение обхвата грудной клетки в состоянии вдоха и выдоха.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Определение частоты дыхания. Влияние различных факторов на частоту дыхания.</w:t>
      </w:r>
    </w:p>
    <w:p w:rsidR="00823EBB" w:rsidRPr="003D3E4E" w:rsidRDefault="00E667E5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Питание и пищеварение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Исследование действия ферментов слюны на крахмал.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Наблюдение действия желудочного сока на белки.</w:t>
      </w:r>
    </w:p>
    <w:p w:rsidR="00823EBB" w:rsidRPr="003D3E4E" w:rsidRDefault="00E667E5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Обмен веществ и превращение энергии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Нормы и режим питания. Рациональное питание – фактор укрепления здоровья. Нарушение обмена веществ.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Исследование состава продуктов питания.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Составление меню в зависимости от калорийности пищи.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Способы сохранения витаминов в пищевых продуктах.</w:t>
      </w:r>
    </w:p>
    <w:p w:rsidR="00823EBB" w:rsidRPr="003D3E4E" w:rsidRDefault="00E667E5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Кожа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Строение и функции кожи. Кожа и её производные. Кожа и терморегуляция. Влияние на кожу факторов окружающей среды.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Исследование с помощью лупы тыльной и ладонной стороны кисти.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Определение жирности различных участков кожи лица.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Описание мер по уходу за кожей лица и волосами в зависимости от типа кожи.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Описание основных гигиенических требований к одежде и обуви.</w:t>
      </w:r>
    </w:p>
    <w:p w:rsidR="00823EBB" w:rsidRPr="003D3E4E" w:rsidRDefault="00E667E5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Выделение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мочеобразования и мочеиспускания. Заболевания органов мочевыделительной системы, их предупреждение.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Определение местоположения почек (на муляже).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Описание мер профилактики болезней почек.</w:t>
      </w:r>
    </w:p>
    <w:p w:rsidR="00823EBB" w:rsidRPr="003D3E4E" w:rsidRDefault="00E667E5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Размножение и развитие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Описание основных мер по профилактике инфекционных вирусных заболеваний: СПИД и гепатит.</w:t>
      </w:r>
    </w:p>
    <w:p w:rsidR="00823EBB" w:rsidRPr="003D3E4E" w:rsidRDefault="00E667E5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Органы чувств и сенсорные системы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Нарушения зрения и их причины. Гигиена зрения.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Органы равновесия, мышечного чувства, осязания, обоняния и вкуса. Взаимодействие сенсорных систем организма.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Определение остроты зрения у человека.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Изучение строения органа зрения (на муляже и влажном препарате).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Изучение строения органа слуха (на муляже).</w:t>
      </w:r>
    </w:p>
    <w:p w:rsidR="00823EBB" w:rsidRPr="003D3E4E" w:rsidRDefault="00E667E5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Поведение и психика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Торможение. Динамический стереотип. Роль гормонов в поведении. </w:t>
      </w: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Наследственные и ненаследственные программы поведения у человека. Приспособительный характер поведения.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Первая и вторая сигнальные системы. Познавательная деятельность мозга. Речь и мышление. Память и 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значение. Гигиена сна.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Лабораторные и практические работы.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Изучение кратковременной памяти.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Определение объёма механической и логической памяти.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Оценка сформированности навыков логического мышления.</w:t>
      </w:r>
    </w:p>
    <w:p w:rsidR="00823EBB" w:rsidRPr="003D3E4E" w:rsidRDefault="00E667E5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Человек и окружающая среда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Человек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 к собственному здоровью и здоровью окружающих. Всемирная организация здравоохранения.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экологические проблемы. Значение охраны окружающей среды для сохранения человечества.</w:t>
      </w:r>
    </w:p>
    <w:p w:rsidR="00823EBB" w:rsidRPr="00F42F09" w:rsidRDefault="00823EBB">
      <w:pPr>
        <w:sectPr w:rsidR="00823EBB" w:rsidRPr="00F42F09">
          <w:pgSz w:w="11906" w:h="16383"/>
          <w:pgMar w:top="1134" w:right="850" w:bottom="1134" w:left="1701" w:header="720" w:footer="720" w:gutter="0"/>
          <w:cols w:space="720"/>
        </w:sectPr>
      </w:pPr>
    </w:p>
    <w:p w:rsidR="00823EBB" w:rsidRPr="00F42F09" w:rsidRDefault="00E667E5">
      <w:pPr>
        <w:spacing w:after="0" w:line="264" w:lineRule="auto"/>
        <w:ind w:left="120"/>
        <w:rPr>
          <w:b/>
        </w:rPr>
      </w:pPr>
      <w:bookmarkStart w:id="5" w:name="block-7188757"/>
      <w:bookmarkEnd w:id="4"/>
      <w:r w:rsidRPr="00F42F09">
        <w:rPr>
          <w:rFonts w:ascii="Times New Roman" w:hAnsi="Times New Roman"/>
          <w:color w:val="000000"/>
          <w:sz w:val="28"/>
        </w:rPr>
        <w:lastRenderedPageBreak/>
        <w:t>​</w:t>
      </w:r>
      <w:r w:rsidRPr="00F42F09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823EBB" w:rsidRPr="00F42F09" w:rsidRDefault="00E667E5">
      <w:pPr>
        <w:spacing w:after="0" w:line="264" w:lineRule="auto"/>
        <w:ind w:left="120"/>
      </w:pPr>
      <w:r w:rsidRPr="00F42F09">
        <w:rPr>
          <w:rFonts w:ascii="Times New Roman" w:hAnsi="Times New Roman"/>
          <w:color w:val="000000"/>
          <w:sz w:val="28"/>
        </w:rPr>
        <w:t>​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  <w:r w:rsidRPr="003D3E4E">
        <w:rPr>
          <w:rFonts w:ascii="Times New Roman" w:hAnsi="Times New Roman"/>
          <w:color w:val="000000"/>
          <w:sz w:val="24"/>
          <w:szCs w:val="24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 xml:space="preserve">1) гражданского воспитания: 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2) патриотического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готовность оценивать поведение и поступки с позиции нравственных норм и норм экологической культуры;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понимание значимости нравственного аспекта деятельности человека в медицине и биологии;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4) эстетического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понимание роли биологии в формировании эстетической культуры личности;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5) физического воспитания, формирования культуры здоровья и эмоционального благополучия: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соблюдение правил безопасности, в том числе навыки безопасного поведения в природной среде;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сформированность навыка рефлексии, управление собственным эмоциональным состоянием;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6) трудового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7) экологического воспитания: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ориентация на применение биологических знаний при решении задач в области окружающей среды;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осознание экологических проблем и путей их решения;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готовность к участию в практической деятельности экологической направленности;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8) ценности научного познания: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понимание роли биологической науки в формировании научного мировоззрения;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9) адаптации обучающегося к изменяющимся условиям социальной и природной среды: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адекватная оценка изменяющихся условий;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планирование действий в новой ситуации на основании знаний биологических закономерностей.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МЕТАПРЕДМЕТНЫЕ РЕЗУЛЬТАТЫ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Познавательные универсальные учебные действия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1) базовые логические действия: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выявлять и характеризовать существенные признаки биологических объектов (явлений);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2) базовые исследовательские действия: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3) работа с информацией: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запоминать и систематизировать биологическую информацию.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1</w:t>
      </w:r>
      <w:r w:rsidRPr="003D3E4E">
        <w:rPr>
          <w:rFonts w:ascii="Times New Roman" w:hAnsi="Times New Roman"/>
          <w:b/>
          <w:color w:val="000000"/>
          <w:sz w:val="24"/>
          <w:szCs w:val="24"/>
        </w:rPr>
        <w:t>) общение: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выражать себя (свою точку зрения) в устных и письменных текстах;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сопоставлять свои суждения с суждениями других участников диалога, обнаруживать различие и сходство позиций;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2) совместная деятельность: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Самоорганизация: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Самоконтроль, эмоциональный интеллект: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владеть способами самоконтроля, самомотивации и рефлексии;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давать оценку ситуации и предлагать план её изменения;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оценивать соответствие результата цели и условиям;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различать, называть и управлять собственными эмоциями и эмоциями других;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выявлять и анализировать причины эмоций;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регулировать способ выражения эмоций.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Принятие себя и других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осознанно относиться к другому человеку, его мнению;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признавать своё право на ошибку и такое же право другого;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открытость себе и другим;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осознавать невозможность контролировать всё вокруг;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left="120"/>
        <w:jc w:val="both"/>
        <w:rPr>
          <w:sz w:val="24"/>
          <w:szCs w:val="24"/>
        </w:rPr>
      </w:pPr>
      <w:r w:rsidRPr="003D3E4E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</w:p>
    <w:p w:rsidR="00823EBB" w:rsidRPr="003D3E4E" w:rsidRDefault="00823EBB">
      <w:pPr>
        <w:spacing w:after="0" w:line="264" w:lineRule="auto"/>
        <w:ind w:left="120"/>
        <w:jc w:val="both"/>
        <w:rPr>
          <w:sz w:val="24"/>
          <w:szCs w:val="24"/>
        </w:rPr>
      </w:pP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 xml:space="preserve">Предметные результаты освоения программы по биологии к концу обучения </w:t>
      </w:r>
      <w:r w:rsidRPr="003D3E4E">
        <w:rPr>
          <w:rFonts w:ascii="Times New Roman" w:hAnsi="Times New Roman"/>
          <w:b/>
          <w:i/>
          <w:color w:val="000000"/>
          <w:sz w:val="24"/>
          <w:szCs w:val="24"/>
        </w:rPr>
        <w:t>в 9 классе: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различать биологически активные вещества (витамины, ферменты, гормоны), выявлять их роль в процессе обмена веществ и превращения энергии;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применять биологические модели для выявления особенностей строения и функционирования органов и систем органов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объяснять нейрогуморальную регуляцию процессов жизнедеятельности организма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использовать приобретённые знания и умения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демонстрировать на конкретных примерах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lastRenderedPageBreak/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823EBB" w:rsidRPr="003D3E4E" w:rsidRDefault="00E667E5">
      <w:pPr>
        <w:spacing w:after="0" w:line="264" w:lineRule="auto"/>
        <w:ind w:firstLine="600"/>
        <w:jc w:val="both"/>
        <w:rPr>
          <w:sz w:val="24"/>
          <w:szCs w:val="24"/>
        </w:rPr>
      </w:pPr>
      <w:r w:rsidRPr="003D3E4E">
        <w:rPr>
          <w:rFonts w:ascii="Times New Roman" w:hAnsi="Times New Roman"/>
          <w:color w:val="000000"/>
          <w:sz w:val="24"/>
          <w:szCs w:val="24"/>
        </w:rPr>
        <w:t>создавать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823EBB" w:rsidRPr="00F42F09" w:rsidRDefault="00823EBB">
      <w:pPr>
        <w:sectPr w:rsidR="00823EBB" w:rsidRPr="00F42F09">
          <w:pgSz w:w="11906" w:h="16383"/>
          <w:pgMar w:top="1134" w:right="850" w:bottom="1134" w:left="1701" w:header="720" w:footer="720" w:gutter="0"/>
          <w:cols w:space="720"/>
        </w:sectPr>
      </w:pPr>
    </w:p>
    <w:p w:rsidR="00F42F09" w:rsidRPr="006D116B" w:rsidRDefault="00F42F09" w:rsidP="008252DD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6" w:name="block-7188759"/>
      <w:bookmarkEnd w:id="5"/>
    </w:p>
    <w:p w:rsidR="00F42F09" w:rsidRPr="00F42F09" w:rsidRDefault="00F42F09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823EBB" w:rsidRDefault="00E667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44"/>
        <w:gridCol w:w="1841"/>
        <w:gridCol w:w="1910"/>
        <w:gridCol w:w="2800"/>
      </w:tblGrid>
      <w:tr w:rsidR="00823EBB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23EBB" w:rsidRDefault="00823EBB">
            <w:pPr>
              <w:spacing w:after="0"/>
              <w:ind w:left="135"/>
            </w:pPr>
          </w:p>
        </w:tc>
      </w:tr>
      <w:tr w:rsidR="00823E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EBB" w:rsidRDefault="00823EBB"/>
        </w:tc>
      </w:tr>
    </w:tbl>
    <w:p w:rsidR="00823EBB" w:rsidRDefault="00823EBB">
      <w:pPr>
        <w:sectPr w:rsidR="00823E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3EBB" w:rsidRDefault="00823EBB" w:rsidP="008252DD">
      <w:pPr>
        <w:spacing w:after="0"/>
      </w:pPr>
      <w:bookmarkStart w:id="7" w:name="block-7188753"/>
      <w:bookmarkEnd w:id="6"/>
    </w:p>
    <w:p w:rsidR="00C27DAB" w:rsidRDefault="00C27DA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C27DAB" w:rsidRPr="00C27DAB" w:rsidRDefault="00C27DA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823EBB" w:rsidRDefault="00E667E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9"/>
        <w:gridCol w:w="4001"/>
        <w:gridCol w:w="1121"/>
        <w:gridCol w:w="1841"/>
        <w:gridCol w:w="1910"/>
        <w:gridCol w:w="1347"/>
        <w:gridCol w:w="2861"/>
      </w:tblGrid>
      <w:tr w:rsidR="00823EBB" w:rsidTr="008252DD">
        <w:trPr>
          <w:trHeight w:val="144"/>
          <w:tblCellSpacing w:w="20" w:type="nil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3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23EBB" w:rsidRDefault="00823EBB">
            <w:pPr>
              <w:spacing w:after="0"/>
              <w:ind w:left="135"/>
            </w:pPr>
          </w:p>
        </w:tc>
      </w:tr>
      <w:tr w:rsidR="00823EBB" w:rsidTr="008252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23EBB" w:rsidRDefault="00823E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3EBB" w:rsidRDefault="00823EBB"/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354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Строение и химический состав клетки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606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Нервная система человека, ее организация и значение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Спинной мозг, его строение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0682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0682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Мышечная система человека. Практическая работа «Изучение </w:t>
            </w:r>
            <w:r w:rsidRPr="00F42F09">
              <w:rPr>
                <w:rFonts w:ascii="Times New Roman" w:hAnsi="Times New Roman"/>
                <w:color w:val="000000"/>
                <w:sz w:val="24"/>
              </w:rPr>
              <w:lastRenderedPageBreak/>
              <w:t>влияния статической и динамической нагрузки на утомление мышц»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1398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Внутренняя среда организма и ее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1712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1712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Свёртывание крови. Переливание крови. Группы крови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Органы кровообращения Строение и работа сердца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Регуляция деятельности сердца и сосудов. Практическая работа </w:t>
            </w:r>
            <w:r w:rsidRPr="00F42F09">
              <w:rPr>
                <w:rFonts w:ascii="Times New Roman" w:hAnsi="Times New Roman"/>
                <w:color w:val="000000"/>
                <w:sz w:val="24"/>
              </w:rPr>
              <w:lastRenderedPageBreak/>
              <w:t>«Определение пульса и числа сердечных сокращений в покое и после дозированных физических нагрузок у человека»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Профилактика сердечно-сосудистых заболеваний. Первая помощь при 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Дыхание и его значение. Органы дыхания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Заболевания органов дыхания и их профилактика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Оказание первой помощи при 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64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Питательные вещества и 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Органы пищеварения, их строение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3422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3666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3792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Строение и функции кожи. </w:t>
            </w:r>
            <w:r w:rsidRPr="00F42F09"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«Исследование с помощью лупы тыльной и ладонной стороны кисти»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Заболевания кожи и их предупреждение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4084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Значение 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4516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4746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Заболевания органов </w:t>
            </w:r>
            <w:r w:rsidRPr="00F42F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мер профилактики болезней почек»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Механизм работы зрительного анализатора. Гигиена зрения. Практическая работа «Определение остроты зрения у </w:t>
            </w:r>
            <w:r w:rsidRPr="00F42F09">
              <w:rPr>
                <w:rFonts w:ascii="Times New Roman" w:hAnsi="Times New Roman"/>
                <w:color w:val="000000"/>
                <w:sz w:val="24"/>
              </w:rPr>
              <w:lastRenderedPageBreak/>
              <w:t>человека».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[[Библиотека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5416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Органы равновесия, мышечное чувство, осязание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5538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5538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5646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5768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Память и 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Сон и бодрствование. Режим труда и отдыха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Среда обитания человека и её факторы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Окружающая среда и здоровье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823EBB" w:rsidRPr="006D116B" w:rsidTr="008252DD">
        <w:trPr>
          <w:trHeight w:val="144"/>
          <w:tblCellSpacing w:w="20" w:type="nil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Человек как часть биосферы Земли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23EBB" w:rsidRDefault="00823EBB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42F09">
                <w:rPr>
                  <w:rFonts w:ascii="Times New Roman" w:hAnsi="Times New Roman"/>
                  <w:color w:val="0000FF"/>
                  <w:u w:val="single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23EBB" w:rsidTr="008252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EBB" w:rsidRPr="00F42F09" w:rsidRDefault="00E667E5">
            <w:pPr>
              <w:spacing w:after="0"/>
              <w:ind w:left="135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 w:rsidRPr="00F42F0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23EBB" w:rsidRDefault="00E667E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3EBB" w:rsidRDefault="00823EBB"/>
        </w:tc>
      </w:tr>
    </w:tbl>
    <w:p w:rsidR="008252DD" w:rsidRPr="008252DD" w:rsidRDefault="008252DD" w:rsidP="008252DD">
      <w:pPr>
        <w:sectPr w:rsidR="008252DD" w:rsidRPr="008252D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52DD" w:rsidRPr="008252DD" w:rsidRDefault="008252DD" w:rsidP="008252DD">
      <w:r w:rsidRPr="008252DD">
        <w:rPr>
          <w:b/>
        </w:rPr>
        <w:lastRenderedPageBreak/>
        <w:t>УЧЕБНО-МЕТОДИЧЕСКОЕ ОБЕСПЕЧЕНИЕ ОБРАЗОВАТЕЛЬНОГО ПРОЦЕССА</w:t>
      </w:r>
    </w:p>
    <w:p w:rsidR="008252DD" w:rsidRPr="008252DD" w:rsidRDefault="008252DD" w:rsidP="008252DD">
      <w:r w:rsidRPr="008252DD">
        <w:rPr>
          <w:b/>
        </w:rPr>
        <w:t>ОБЯЗАТЕЛЬНЫЕ УЧЕБНЫЕ МАТЕРИАЛЫ ДЛЯ УЧЕНИКА</w:t>
      </w:r>
    </w:p>
    <w:p w:rsidR="008252DD" w:rsidRPr="008252DD" w:rsidRDefault="008252DD" w:rsidP="008252DD">
      <w:r w:rsidRPr="008252DD">
        <w:t>​‌</w:t>
      </w:r>
      <w:bookmarkStart w:id="8" w:name="ef5aee1f-a1dd-4003-80d1-f508fdb757a8"/>
      <w:r w:rsidRPr="008252DD">
        <w:t xml:space="preserve"> • Биология, 9 класс/ Рохлов B.C., Трофимов С.Б., Теремов А.В., Акционерное общество «Издательство «Просвещение»</w:t>
      </w:r>
      <w:bookmarkEnd w:id="8"/>
      <w:r w:rsidRPr="008252DD">
        <w:t>‌​</w:t>
      </w:r>
    </w:p>
    <w:p w:rsidR="008252DD" w:rsidRPr="008252DD" w:rsidRDefault="008252DD" w:rsidP="008252DD">
      <w:r w:rsidRPr="008252DD">
        <w:t>​‌</w:t>
      </w:r>
      <w:bookmarkStart w:id="9" w:name="fa2fa273-6290-4a8f-b04c-5146bb80bf47"/>
      <w:r w:rsidRPr="008252DD">
        <w:t>учебник</w:t>
      </w:r>
      <w:bookmarkEnd w:id="9"/>
      <w:r w:rsidRPr="008252DD">
        <w:t>‌</w:t>
      </w:r>
    </w:p>
    <w:p w:rsidR="008252DD" w:rsidRPr="008252DD" w:rsidRDefault="008252DD" w:rsidP="008252DD">
      <w:r w:rsidRPr="008252DD">
        <w:t>​</w:t>
      </w:r>
    </w:p>
    <w:p w:rsidR="008252DD" w:rsidRPr="008252DD" w:rsidRDefault="008252DD" w:rsidP="008252DD">
      <w:r w:rsidRPr="008252DD">
        <w:rPr>
          <w:b/>
        </w:rPr>
        <w:t>МЕТОДИЧЕСКИЕ МАТЕРИАЛЫ ДЛЯ УЧИТЕЛЯ</w:t>
      </w:r>
    </w:p>
    <w:p w:rsidR="008252DD" w:rsidRPr="008252DD" w:rsidRDefault="008252DD" w:rsidP="008252DD">
      <w:r w:rsidRPr="008252DD">
        <w:t>​1.Пепеляева О.А.,Сунцова И.В.Поурочные разработки по общей биологии.9 класс.М.:"Вако",2021 г</w:t>
      </w:r>
      <w:r w:rsidRPr="008252DD">
        <w:br/>
        <w:t>2.Щелчкова Е.Ю. Поурочные планы.Введение в общую биологию и экологию.9 класс.Волгоград,изд-во "Учитель",2020 г</w:t>
      </w:r>
      <w:r w:rsidRPr="008252DD">
        <w:br/>
        <w:t>3.Лысенко И.В. Поурочные планы.Биология. 10 класс.Волгоград,изд-во "Учитель",2019 г</w:t>
      </w:r>
      <w:r w:rsidRPr="008252DD">
        <w:br/>
        <w:t>4.Чередникова Г.В.Поурочные планы.Биология.11 класс.Волгоград,изд-во "Учитель",2019 г</w:t>
      </w:r>
      <w:r w:rsidRPr="008252DD">
        <w:br/>
        <w:t>5.Мухамеджанов И.Р.Тесты,зачеты,блицопросы по биологии.10-11 классы.М.:"Вако",2021 г</w:t>
      </w:r>
      <w:r w:rsidRPr="008252DD">
        <w:br/>
        <w:t>6.Анциферов А.В.Комнатные растения в школе:наблюдения и эксперименты.М.:Дрофа,2020 г</w:t>
      </w:r>
    </w:p>
    <w:p w:rsidR="008252DD" w:rsidRPr="008252DD" w:rsidRDefault="008252DD" w:rsidP="008252DD"/>
    <w:p w:rsidR="008252DD" w:rsidRPr="008252DD" w:rsidRDefault="008252DD" w:rsidP="008252DD">
      <w:r w:rsidRPr="008252DD">
        <w:rPr>
          <w:b/>
        </w:rPr>
        <w:t>ЦИФРОВЫЕ ОБРАЗОВАТЕЛЬНЫЕ РЕСУРСЫ И РЕСУРСЫ СЕТИ ИНТЕРНЕТ</w:t>
      </w:r>
    </w:p>
    <w:p w:rsidR="00823EBB" w:rsidRPr="006D116B" w:rsidRDefault="008252DD">
      <w:pPr>
        <w:sectPr w:rsidR="00823EBB" w:rsidRPr="006D116B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8252DD">
        <w:t>​​‌http://www.ebio.ru/index-1.html</w:t>
      </w:r>
      <w:r w:rsidRPr="008252DD">
        <w:br/>
        <w:t xml:space="preserve"> http://biologylib.ru/catalog/</w:t>
      </w:r>
      <w:r w:rsidRPr="008252DD">
        <w:br/>
        <w:t xml:space="preserve"> http://www.virtulab.net</w:t>
      </w:r>
      <w:r w:rsidRPr="008252DD">
        <w:br/>
        <w:t xml:space="preserve"> https://interneturok.ru/</w:t>
      </w:r>
      <w:r w:rsidRPr="008252DD">
        <w:br/>
        <w:t xml:space="preserve"> http://bio.1september.ru/urok/</w:t>
      </w:r>
      <w:r w:rsidRPr="008252DD">
        <w:br/>
        <w:t xml:space="preserve"> http://www.cellbiol.ru/</w:t>
      </w:r>
      <w:r w:rsidRPr="008252DD">
        <w:br/>
      </w:r>
      <w:bookmarkStart w:id="10" w:name="58b488b0-6075-4e79-8cce-36e3324edc42"/>
      <w:r w:rsidRPr="008252DD">
        <w:t xml:space="preserve"> http://www.5zaklepok.ru/</w:t>
      </w:r>
      <w:bookmarkEnd w:id="10"/>
      <w:r w:rsidRPr="008252DD">
        <w:t>‌​</w:t>
      </w:r>
    </w:p>
    <w:p w:rsidR="00823EBB" w:rsidRPr="006D116B" w:rsidRDefault="00823EBB">
      <w:pPr>
        <w:sectPr w:rsidR="00823EBB" w:rsidRPr="006D116B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7188754"/>
      <w:bookmarkEnd w:id="7"/>
    </w:p>
    <w:bookmarkEnd w:id="11"/>
    <w:p w:rsidR="00E667E5" w:rsidRPr="006D116B" w:rsidRDefault="00E667E5" w:rsidP="008252DD"/>
    <w:sectPr w:rsidR="00E667E5" w:rsidRPr="006D116B" w:rsidSect="006E043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D9A"/>
    <w:multiLevelType w:val="multilevel"/>
    <w:tmpl w:val="E3B427A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D23524"/>
    <w:multiLevelType w:val="multilevel"/>
    <w:tmpl w:val="AFFCC24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746E8F"/>
    <w:multiLevelType w:val="multilevel"/>
    <w:tmpl w:val="6FB2653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621707"/>
    <w:multiLevelType w:val="multilevel"/>
    <w:tmpl w:val="520E626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016AFA"/>
    <w:multiLevelType w:val="multilevel"/>
    <w:tmpl w:val="9E4A297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435E00"/>
    <w:multiLevelType w:val="multilevel"/>
    <w:tmpl w:val="04707BFE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2A6B98"/>
    <w:multiLevelType w:val="multilevel"/>
    <w:tmpl w:val="0C20AD3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7E6508"/>
    <w:multiLevelType w:val="multilevel"/>
    <w:tmpl w:val="70864CD2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0750C8"/>
    <w:multiLevelType w:val="multilevel"/>
    <w:tmpl w:val="92124790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CFB4B6D"/>
    <w:multiLevelType w:val="multilevel"/>
    <w:tmpl w:val="BFA2634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8D1B6B"/>
    <w:multiLevelType w:val="multilevel"/>
    <w:tmpl w:val="29C0318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8859A9"/>
    <w:multiLevelType w:val="multilevel"/>
    <w:tmpl w:val="F05CC38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02DB2"/>
    <w:multiLevelType w:val="multilevel"/>
    <w:tmpl w:val="81DC573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0A0094"/>
    <w:multiLevelType w:val="multilevel"/>
    <w:tmpl w:val="B4A83D6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ED618F"/>
    <w:multiLevelType w:val="multilevel"/>
    <w:tmpl w:val="FFC49138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C1506"/>
    <w:multiLevelType w:val="multilevel"/>
    <w:tmpl w:val="6FC0A570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600374F"/>
    <w:multiLevelType w:val="multilevel"/>
    <w:tmpl w:val="10C0DFAC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54586E"/>
    <w:multiLevelType w:val="multilevel"/>
    <w:tmpl w:val="6BD2F29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1CA02E2"/>
    <w:multiLevelType w:val="multilevel"/>
    <w:tmpl w:val="AAAE63F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1EB713E"/>
    <w:multiLevelType w:val="multilevel"/>
    <w:tmpl w:val="2E1A0B46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1B452A"/>
    <w:multiLevelType w:val="multilevel"/>
    <w:tmpl w:val="48ECDF6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6233B5"/>
    <w:multiLevelType w:val="multilevel"/>
    <w:tmpl w:val="A846FFA2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1B65BAB"/>
    <w:multiLevelType w:val="multilevel"/>
    <w:tmpl w:val="108C1408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454AE3"/>
    <w:multiLevelType w:val="multilevel"/>
    <w:tmpl w:val="72EC33B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3C36CF5"/>
    <w:multiLevelType w:val="multilevel"/>
    <w:tmpl w:val="9FB8FEC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A72E3C"/>
    <w:multiLevelType w:val="multilevel"/>
    <w:tmpl w:val="E7E041D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454D00"/>
    <w:multiLevelType w:val="multilevel"/>
    <w:tmpl w:val="6520088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334F4A"/>
    <w:multiLevelType w:val="multilevel"/>
    <w:tmpl w:val="11621A6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AE93AF4"/>
    <w:multiLevelType w:val="multilevel"/>
    <w:tmpl w:val="E31AE0B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D164491"/>
    <w:multiLevelType w:val="multilevel"/>
    <w:tmpl w:val="40FA210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0141FB"/>
    <w:multiLevelType w:val="multilevel"/>
    <w:tmpl w:val="08E218A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6BB465B"/>
    <w:multiLevelType w:val="multilevel"/>
    <w:tmpl w:val="ABCAECC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444B1E"/>
    <w:multiLevelType w:val="multilevel"/>
    <w:tmpl w:val="F244D1C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DB55504"/>
    <w:multiLevelType w:val="multilevel"/>
    <w:tmpl w:val="91DE54A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F00352"/>
    <w:multiLevelType w:val="multilevel"/>
    <w:tmpl w:val="1304DC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</w:num>
  <w:num w:numId="2">
    <w:abstractNumId w:val="4"/>
  </w:num>
  <w:num w:numId="3">
    <w:abstractNumId w:val="6"/>
  </w:num>
  <w:num w:numId="4">
    <w:abstractNumId w:val="14"/>
  </w:num>
  <w:num w:numId="5">
    <w:abstractNumId w:val="17"/>
  </w:num>
  <w:num w:numId="6">
    <w:abstractNumId w:val="26"/>
  </w:num>
  <w:num w:numId="7">
    <w:abstractNumId w:val="2"/>
  </w:num>
  <w:num w:numId="8">
    <w:abstractNumId w:val="3"/>
  </w:num>
  <w:num w:numId="9">
    <w:abstractNumId w:val="24"/>
  </w:num>
  <w:num w:numId="10">
    <w:abstractNumId w:val="34"/>
  </w:num>
  <w:num w:numId="11">
    <w:abstractNumId w:val="1"/>
  </w:num>
  <w:num w:numId="12">
    <w:abstractNumId w:val="28"/>
  </w:num>
  <w:num w:numId="13">
    <w:abstractNumId w:val="13"/>
  </w:num>
  <w:num w:numId="14">
    <w:abstractNumId w:val="18"/>
  </w:num>
  <w:num w:numId="15">
    <w:abstractNumId w:val="29"/>
  </w:num>
  <w:num w:numId="16">
    <w:abstractNumId w:val="11"/>
  </w:num>
  <w:num w:numId="17">
    <w:abstractNumId w:val="25"/>
  </w:num>
  <w:num w:numId="18">
    <w:abstractNumId w:val="12"/>
  </w:num>
  <w:num w:numId="19">
    <w:abstractNumId w:val="23"/>
  </w:num>
  <w:num w:numId="20">
    <w:abstractNumId w:val="16"/>
  </w:num>
  <w:num w:numId="21">
    <w:abstractNumId w:val="9"/>
  </w:num>
  <w:num w:numId="22">
    <w:abstractNumId w:val="31"/>
  </w:num>
  <w:num w:numId="23">
    <w:abstractNumId w:val="0"/>
  </w:num>
  <w:num w:numId="24">
    <w:abstractNumId w:val="33"/>
  </w:num>
  <w:num w:numId="25">
    <w:abstractNumId w:val="30"/>
  </w:num>
  <w:num w:numId="26">
    <w:abstractNumId w:val="15"/>
  </w:num>
  <w:num w:numId="27">
    <w:abstractNumId w:val="10"/>
  </w:num>
  <w:num w:numId="28">
    <w:abstractNumId w:val="8"/>
  </w:num>
  <w:num w:numId="29">
    <w:abstractNumId w:val="21"/>
  </w:num>
  <w:num w:numId="30">
    <w:abstractNumId w:val="20"/>
  </w:num>
  <w:num w:numId="31">
    <w:abstractNumId w:val="5"/>
  </w:num>
  <w:num w:numId="32">
    <w:abstractNumId w:val="7"/>
  </w:num>
  <w:num w:numId="33">
    <w:abstractNumId w:val="19"/>
  </w:num>
  <w:num w:numId="34">
    <w:abstractNumId w:val="22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3EBB"/>
    <w:rsid w:val="00047DDC"/>
    <w:rsid w:val="002166F7"/>
    <w:rsid w:val="00351F32"/>
    <w:rsid w:val="003D3E4E"/>
    <w:rsid w:val="006026D6"/>
    <w:rsid w:val="006D116B"/>
    <w:rsid w:val="006E043E"/>
    <w:rsid w:val="00823EBB"/>
    <w:rsid w:val="008252DD"/>
    <w:rsid w:val="00C27DAB"/>
    <w:rsid w:val="00CE71B1"/>
    <w:rsid w:val="00E667E5"/>
    <w:rsid w:val="00F4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6E043E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E043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6E0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47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7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aa8c" TargetMode="External"/><Relationship Id="rId18" Type="http://schemas.openxmlformats.org/officeDocument/2006/relationships/hyperlink" Target="https://m.edsoo.ru/7f41aa8c" TargetMode="External"/><Relationship Id="rId26" Type="http://schemas.openxmlformats.org/officeDocument/2006/relationships/hyperlink" Target="https://m.edsoo.ru/863df606" TargetMode="External"/><Relationship Id="rId39" Type="http://schemas.openxmlformats.org/officeDocument/2006/relationships/hyperlink" Target="https://m.edsoo.ru/863e15f0" TargetMode="External"/><Relationship Id="rId21" Type="http://schemas.openxmlformats.org/officeDocument/2006/relationships/hyperlink" Target="https://m.edsoo.ru/7f41aa8c" TargetMode="External"/><Relationship Id="rId34" Type="http://schemas.openxmlformats.org/officeDocument/2006/relationships/hyperlink" Target="https://m.edsoo.ru/863e098e" TargetMode="External"/><Relationship Id="rId42" Type="http://schemas.openxmlformats.org/officeDocument/2006/relationships/hyperlink" Target="https://m.edsoo.ru/863e1712" TargetMode="External"/><Relationship Id="rId47" Type="http://schemas.openxmlformats.org/officeDocument/2006/relationships/hyperlink" Target="https://m.edsoo.ru/863e20d6" TargetMode="External"/><Relationship Id="rId50" Type="http://schemas.openxmlformats.org/officeDocument/2006/relationships/hyperlink" Target="https://m.edsoo.ru/863e25fe" TargetMode="External"/><Relationship Id="rId55" Type="http://schemas.openxmlformats.org/officeDocument/2006/relationships/hyperlink" Target="https://m.edsoo.ru/863e30d0" TargetMode="External"/><Relationship Id="rId63" Type="http://schemas.openxmlformats.org/officeDocument/2006/relationships/hyperlink" Target="https://m.edsoo.ru/863e3f76" TargetMode="External"/><Relationship Id="rId68" Type="http://schemas.openxmlformats.org/officeDocument/2006/relationships/hyperlink" Target="https://m.edsoo.ru/863e4516" TargetMode="External"/><Relationship Id="rId76" Type="http://schemas.openxmlformats.org/officeDocument/2006/relationships/hyperlink" Target="https://m.edsoo.ru/863e4fd4" TargetMode="External"/><Relationship Id="rId84" Type="http://schemas.openxmlformats.org/officeDocument/2006/relationships/hyperlink" Target="https://m.edsoo.ru/863e588a" TargetMode="External"/><Relationship Id="rId89" Type="http://schemas.openxmlformats.org/officeDocument/2006/relationships/hyperlink" Target="https://m.edsoo.ru/863e5d12" TargetMode="External"/><Relationship Id="rId7" Type="http://schemas.openxmlformats.org/officeDocument/2006/relationships/hyperlink" Target="https://m.edsoo.ru/7f41aa8c" TargetMode="External"/><Relationship Id="rId71" Type="http://schemas.openxmlformats.org/officeDocument/2006/relationships/hyperlink" Target="https://m.edsoo.ru/863e4ec6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aa8c" TargetMode="External"/><Relationship Id="rId29" Type="http://schemas.openxmlformats.org/officeDocument/2006/relationships/hyperlink" Target="https://m.edsoo.ru/863dfc6e" TargetMode="External"/><Relationship Id="rId11" Type="http://schemas.openxmlformats.org/officeDocument/2006/relationships/hyperlink" Target="https://m.edsoo.ru/7f41aa8c" TargetMode="External"/><Relationship Id="rId24" Type="http://schemas.openxmlformats.org/officeDocument/2006/relationships/hyperlink" Target="https://m.edsoo.ru/863df354" TargetMode="External"/><Relationship Id="rId32" Type="http://schemas.openxmlformats.org/officeDocument/2006/relationships/hyperlink" Target="https://m.edsoo.ru/863e0682" TargetMode="External"/><Relationship Id="rId37" Type="http://schemas.openxmlformats.org/officeDocument/2006/relationships/hyperlink" Target="https://m.edsoo.ru/863e0d9e" TargetMode="External"/><Relationship Id="rId40" Type="http://schemas.openxmlformats.org/officeDocument/2006/relationships/hyperlink" Target="https://m.edsoo.ru/863e15f0" TargetMode="External"/><Relationship Id="rId45" Type="http://schemas.openxmlformats.org/officeDocument/2006/relationships/hyperlink" Target="https://m.edsoo.ru/863e1d70" TargetMode="External"/><Relationship Id="rId53" Type="http://schemas.openxmlformats.org/officeDocument/2006/relationships/hyperlink" Target="https://m.edsoo.ru/863e2f9a" TargetMode="External"/><Relationship Id="rId58" Type="http://schemas.openxmlformats.org/officeDocument/2006/relationships/hyperlink" Target="https://m.edsoo.ru/863e3666" TargetMode="External"/><Relationship Id="rId66" Type="http://schemas.openxmlformats.org/officeDocument/2006/relationships/hyperlink" Target="https://m.edsoo.ru/863e41ba" TargetMode="External"/><Relationship Id="rId74" Type="http://schemas.openxmlformats.org/officeDocument/2006/relationships/hyperlink" Target="https://m.edsoo.ru/863e4da4" TargetMode="External"/><Relationship Id="rId79" Type="http://schemas.openxmlformats.org/officeDocument/2006/relationships/hyperlink" Target="https://m.edsoo.ru/863e5416" TargetMode="External"/><Relationship Id="rId87" Type="http://schemas.openxmlformats.org/officeDocument/2006/relationships/hyperlink" Target="https://m.edsoo.ru/863e5bf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e39ae" TargetMode="External"/><Relationship Id="rId82" Type="http://schemas.openxmlformats.org/officeDocument/2006/relationships/hyperlink" Target="https://m.edsoo.ru/863e5646" TargetMode="External"/><Relationship Id="rId90" Type="http://schemas.openxmlformats.org/officeDocument/2006/relationships/hyperlink" Target="https://m.edsoo.ru/863e600a" TargetMode="External"/><Relationship Id="rId19" Type="http://schemas.openxmlformats.org/officeDocument/2006/relationships/hyperlink" Target="https://m.edsoo.ru/7f41aa8c" TargetMode="External"/><Relationship Id="rId14" Type="http://schemas.openxmlformats.org/officeDocument/2006/relationships/hyperlink" Target="https://m.edsoo.ru/7f41aa8c" TargetMode="External"/><Relationship Id="rId22" Type="http://schemas.openxmlformats.org/officeDocument/2006/relationships/hyperlink" Target="https://m.edsoo.ru/863df188" TargetMode="External"/><Relationship Id="rId27" Type="http://schemas.openxmlformats.org/officeDocument/2006/relationships/hyperlink" Target="https://m.edsoo.ru/863dfae8" TargetMode="External"/><Relationship Id="rId30" Type="http://schemas.openxmlformats.org/officeDocument/2006/relationships/hyperlink" Target="https://m.edsoo.ru/863dff0c" TargetMode="External"/><Relationship Id="rId35" Type="http://schemas.openxmlformats.org/officeDocument/2006/relationships/hyperlink" Target="https://m.edsoo.ru/863e0c36" TargetMode="External"/><Relationship Id="rId43" Type="http://schemas.openxmlformats.org/officeDocument/2006/relationships/hyperlink" Target="https://m.edsoo.ru/863e182a" TargetMode="External"/><Relationship Id="rId48" Type="http://schemas.openxmlformats.org/officeDocument/2006/relationships/hyperlink" Target="https://m.edsoo.ru/863e220c" TargetMode="External"/><Relationship Id="rId56" Type="http://schemas.openxmlformats.org/officeDocument/2006/relationships/hyperlink" Target="https://m.edsoo.ru/863e30d0" TargetMode="External"/><Relationship Id="rId64" Type="http://schemas.openxmlformats.org/officeDocument/2006/relationships/hyperlink" Target="https://m.edsoo.ru/863e3f76" TargetMode="External"/><Relationship Id="rId69" Type="http://schemas.openxmlformats.org/officeDocument/2006/relationships/hyperlink" Target="https://m.edsoo.ru/863e4746" TargetMode="External"/><Relationship Id="rId77" Type="http://schemas.openxmlformats.org/officeDocument/2006/relationships/hyperlink" Target="https://m.edsoo.ru/863e50ec" TargetMode="External"/><Relationship Id="rId8" Type="http://schemas.openxmlformats.org/officeDocument/2006/relationships/hyperlink" Target="https://m.edsoo.ru/7f41aa8c" TargetMode="External"/><Relationship Id="rId51" Type="http://schemas.openxmlformats.org/officeDocument/2006/relationships/hyperlink" Target="https://m.edsoo.ru/863e2aae" TargetMode="External"/><Relationship Id="rId72" Type="http://schemas.openxmlformats.org/officeDocument/2006/relationships/hyperlink" Target="https://m.edsoo.ru/863e4c50" TargetMode="External"/><Relationship Id="rId80" Type="http://schemas.openxmlformats.org/officeDocument/2006/relationships/hyperlink" Target="https://m.edsoo.ru/863e5538" TargetMode="External"/><Relationship Id="rId85" Type="http://schemas.openxmlformats.org/officeDocument/2006/relationships/hyperlink" Target="https://m.edsoo.ru/863e5ac4" TargetMode="External"/><Relationship Id="rId93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s://m.edsoo.ru/7f41aa8c" TargetMode="External"/><Relationship Id="rId17" Type="http://schemas.openxmlformats.org/officeDocument/2006/relationships/hyperlink" Target="https://m.edsoo.ru/7f41aa8c" TargetMode="External"/><Relationship Id="rId25" Type="http://schemas.openxmlformats.org/officeDocument/2006/relationships/hyperlink" Target="https://m.edsoo.ru/863df4a8" TargetMode="External"/><Relationship Id="rId33" Type="http://schemas.openxmlformats.org/officeDocument/2006/relationships/hyperlink" Target="https://m.edsoo.ru/863e0682" TargetMode="External"/><Relationship Id="rId38" Type="http://schemas.openxmlformats.org/officeDocument/2006/relationships/hyperlink" Target="https://m.edsoo.ru/863e1398" TargetMode="External"/><Relationship Id="rId46" Type="http://schemas.openxmlformats.org/officeDocument/2006/relationships/hyperlink" Target="https://m.edsoo.ru/863e1e9c" TargetMode="External"/><Relationship Id="rId59" Type="http://schemas.openxmlformats.org/officeDocument/2006/relationships/hyperlink" Target="https://m.edsoo.ru/863e3792" TargetMode="External"/><Relationship Id="rId67" Type="http://schemas.openxmlformats.org/officeDocument/2006/relationships/hyperlink" Target="https://m.edsoo.ru/863e4084" TargetMode="External"/><Relationship Id="rId20" Type="http://schemas.openxmlformats.org/officeDocument/2006/relationships/hyperlink" Target="https://m.edsoo.ru/7f41aa8c" TargetMode="External"/><Relationship Id="rId41" Type="http://schemas.openxmlformats.org/officeDocument/2006/relationships/hyperlink" Target="https://m.edsoo.ru/863e1712" TargetMode="External"/><Relationship Id="rId54" Type="http://schemas.openxmlformats.org/officeDocument/2006/relationships/hyperlink" Target="https://m.edsoo.ru/863e2f9a" TargetMode="External"/><Relationship Id="rId62" Type="http://schemas.openxmlformats.org/officeDocument/2006/relationships/hyperlink" Target="https://m.edsoo.ru/863e3d14" TargetMode="External"/><Relationship Id="rId70" Type="http://schemas.openxmlformats.org/officeDocument/2006/relationships/hyperlink" Target="https://m.edsoo.ru/863e485e" TargetMode="External"/><Relationship Id="rId75" Type="http://schemas.openxmlformats.org/officeDocument/2006/relationships/hyperlink" Target="https://m.edsoo.ru/863e4da4" TargetMode="External"/><Relationship Id="rId83" Type="http://schemas.openxmlformats.org/officeDocument/2006/relationships/hyperlink" Target="https://m.edsoo.ru/863e5768" TargetMode="External"/><Relationship Id="rId88" Type="http://schemas.openxmlformats.org/officeDocument/2006/relationships/hyperlink" Target="https://m.edsoo.ru/863e5d12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5" Type="http://schemas.openxmlformats.org/officeDocument/2006/relationships/hyperlink" Target="https://m.edsoo.ru/7f41aa8c" TargetMode="External"/><Relationship Id="rId23" Type="http://schemas.openxmlformats.org/officeDocument/2006/relationships/hyperlink" Target="https://m.edsoo.ru/863df354" TargetMode="External"/><Relationship Id="rId28" Type="http://schemas.openxmlformats.org/officeDocument/2006/relationships/hyperlink" Target="https://m.edsoo.ru/863dfdb8" TargetMode="External"/><Relationship Id="rId36" Type="http://schemas.openxmlformats.org/officeDocument/2006/relationships/hyperlink" Target="https://m.edsoo.ru/863e10b4" TargetMode="External"/><Relationship Id="rId49" Type="http://schemas.openxmlformats.org/officeDocument/2006/relationships/hyperlink" Target="https://m.edsoo.ru/863e231a" TargetMode="External"/><Relationship Id="rId57" Type="http://schemas.openxmlformats.org/officeDocument/2006/relationships/hyperlink" Target="https://m.edsoo.ru/863e3422" TargetMode="External"/><Relationship Id="rId10" Type="http://schemas.openxmlformats.org/officeDocument/2006/relationships/hyperlink" Target="https://m.edsoo.ru/7f41aa8c" TargetMode="External"/><Relationship Id="rId31" Type="http://schemas.openxmlformats.org/officeDocument/2006/relationships/hyperlink" Target="https://m.edsoo.ru/863e00ba" TargetMode="External"/><Relationship Id="rId44" Type="http://schemas.openxmlformats.org/officeDocument/2006/relationships/hyperlink" Target="https://m.edsoo.ru/863e1942" TargetMode="External"/><Relationship Id="rId52" Type="http://schemas.openxmlformats.org/officeDocument/2006/relationships/hyperlink" Target="https://m.edsoo.ru/863e2e64" TargetMode="External"/><Relationship Id="rId60" Type="http://schemas.openxmlformats.org/officeDocument/2006/relationships/hyperlink" Target="https://m.edsoo.ru/863e38a0" TargetMode="External"/><Relationship Id="rId65" Type="http://schemas.openxmlformats.org/officeDocument/2006/relationships/hyperlink" Target="https://m.edsoo.ru/863e3f76" TargetMode="External"/><Relationship Id="rId73" Type="http://schemas.openxmlformats.org/officeDocument/2006/relationships/hyperlink" Target="https://m.edsoo.ru/863e4ec6" TargetMode="External"/><Relationship Id="rId78" Type="http://schemas.openxmlformats.org/officeDocument/2006/relationships/hyperlink" Target="https://m.edsoo.ru/863e51fa" TargetMode="External"/><Relationship Id="rId81" Type="http://schemas.openxmlformats.org/officeDocument/2006/relationships/hyperlink" Target="https://m.edsoo.ru/863e5538" TargetMode="External"/><Relationship Id="rId86" Type="http://schemas.openxmlformats.org/officeDocument/2006/relationships/hyperlink" Target="https://m.edsoo.ru/863e5ac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aa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C2062-1A78-4C6D-AC73-E7DC734C6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6888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Школа</cp:lastModifiedBy>
  <cp:revision>4</cp:revision>
  <dcterms:created xsi:type="dcterms:W3CDTF">2023-10-19T12:29:00Z</dcterms:created>
  <dcterms:modified xsi:type="dcterms:W3CDTF">2023-10-20T07:25:00Z</dcterms:modified>
</cp:coreProperties>
</file>