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A0" w:rsidRDefault="00BA11A0" w:rsidP="00657F60">
      <w:pPr>
        <w:pStyle w:val="FR1"/>
        <w:spacing w:before="0"/>
        <w:rPr>
          <w:caps/>
          <w:sz w:val="20"/>
          <w:szCs w:val="20"/>
        </w:rPr>
      </w:pPr>
      <w:r w:rsidRPr="00BA11A0">
        <w:rPr>
          <w:caps/>
          <w:sz w:val="20"/>
          <w:szCs w:val="20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559.5pt" o:ole="">
            <v:imagedata r:id="rId6" o:title=""/>
          </v:shape>
          <o:OLEObject Type="Embed" ProgID="AcroExch.Document.11" ShapeID="_x0000_i1025" DrawAspect="Content" ObjectID="_1758985503" r:id="rId7"/>
        </w:object>
      </w:r>
    </w:p>
    <w:p w:rsidR="00BA11A0" w:rsidRDefault="00BA11A0" w:rsidP="00657F60">
      <w:pPr>
        <w:pStyle w:val="FR1"/>
        <w:spacing w:before="0"/>
        <w:rPr>
          <w:caps/>
          <w:sz w:val="20"/>
          <w:szCs w:val="20"/>
        </w:rPr>
      </w:pPr>
    </w:p>
    <w:p w:rsidR="00657F60" w:rsidRPr="00FB1E5E" w:rsidRDefault="00657F60" w:rsidP="00657F60">
      <w:pPr>
        <w:pStyle w:val="FR1"/>
        <w:spacing w:before="0"/>
        <w:rPr>
          <w:caps/>
          <w:sz w:val="20"/>
          <w:szCs w:val="20"/>
        </w:rPr>
      </w:pPr>
      <w:r w:rsidRPr="00FB1E5E">
        <w:rPr>
          <w:caps/>
          <w:sz w:val="20"/>
          <w:szCs w:val="20"/>
        </w:rPr>
        <w:t>Муниципальное казенное общеобразовательное учреждение</w:t>
      </w:r>
    </w:p>
    <w:p w:rsidR="00657F60" w:rsidRPr="00FB1E5E" w:rsidRDefault="00657F60" w:rsidP="00657F60">
      <w:pPr>
        <w:pStyle w:val="FR1"/>
        <w:spacing w:before="0"/>
        <w:rPr>
          <w:bCs w:val="0"/>
          <w:sz w:val="20"/>
          <w:szCs w:val="20"/>
        </w:rPr>
      </w:pPr>
      <w:r w:rsidRPr="00FB1E5E">
        <w:rPr>
          <w:bCs w:val="0"/>
          <w:caps/>
          <w:sz w:val="20"/>
          <w:szCs w:val="20"/>
          <w:u w:val="single"/>
        </w:rPr>
        <w:t>«ГОРОШИХИНСКАЯ ОСНОВНАЯ  ШКОЛА»</w:t>
      </w:r>
    </w:p>
    <w:p w:rsidR="00657F60" w:rsidRPr="00F127F7" w:rsidRDefault="00657F60" w:rsidP="00657F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7F60" w:rsidRDefault="00657F60" w:rsidP="00657F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7F60" w:rsidRDefault="00657F60" w:rsidP="00657F60">
      <w:pPr>
        <w:pStyle w:val="a7"/>
        <w:rPr>
          <w:lang w:eastAsia="ru-RU"/>
        </w:rPr>
      </w:pPr>
      <w:r>
        <w:rPr>
          <w:lang w:eastAsia="ru-RU"/>
        </w:rPr>
        <w:t>Рассмотрено                                                                                                                                                                                           Утверждено</w:t>
      </w:r>
    </w:p>
    <w:p w:rsidR="00657F60" w:rsidRDefault="00657F60" w:rsidP="00657F60">
      <w:pPr>
        <w:pStyle w:val="a7"/>
        <w:rPr>
          <w:lang w:eastAsia="ru-RU"/>
        </w:rPr>
      </w:pPr>
      <w:r>
        <w:rPr>
          <w:lang w:eastAsia="ru-RU"/>
        </w:rPr>
        <w:t>на  заседании                                                                                                                                                                                         и о  директора школы</w:t>
      </w:r>
    </w:p>
    <w:p w:rsidR="00657F60" w:rsidRDefault="00657F60" w:rsidP="00657F60">
      <w:pPr>
        <w:pStyle w:val="a7"/>
        <w:rPr>
          <w:lang w:eastAsia="ru-RU"/>
        </w:rPr>
      </w:pPr>
      <w:r>
        <w:rPr>
          <w:lang w:eastAsia="ru-RU"/>
        </w:rPr>
        <w:t xml:space="preserve">педагогического совета                                             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____________О.В.Куйрукова</w:t>
      </w:r>
      <w:proofErr w:type="spellEnd"/>
    </w:p>
    <w:p w:rsidR="00657F60" w:rsidRDefault="00657F60" w:rsidP="00657F60">
      <w:pPr>
        <w:pStyle w:val="a7"/>
        <w:rPr>
          <w:lang w:eastAsia="ru-RU"/>
        </w:rPr>
      </w:pPr>
      <w:r>
        <w:rPr>
          <w:lang w:eastAsia="ru-RU"/>
        </w:rPr>
        <w:t>протокол №1  от «30» августа 2023г.                                                                                                                                              приказ № 03-02-57 от «01»сентября 2023г.</w:t>
      </w:r>
    </w:p>
    <w:p w:rsidR="00657F60" w:rsidRPr="00F127F7" w:rsidRDefault="00657F60" w:rsidP="00657F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7F60" w:rsidRPr="00F127F7" w:rsidRDefault="00657F60" w:rsidP="00657F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7F60" w:rsidRPr="00F127F7" w:rsidRDefault="00657F60" w:rsidP="00657F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7F60" w:rsidRPr="00F127F7" w:rsidRDefault="00657F60" w:rsidP="00657F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</w:t>
      </w:r>
    </w:p>
    <w:p w:rsidR="00657F60" w:rsidRPr="00F127F7" w:rsidRDefault="00657F60" w:rsidP="00657F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учебного предмета «Алгебра</w:t>
      </w: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657F60" w:rsidRPr="00D85E96" w:rsidRDefault="00657F60" w:rsidP="00657F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8</w:t>
      </w:r>
      <w:r w:rsidRPr="00D85E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класс</w:t>
      </w:r>
    </w:p>
    <w:p w:rsidR="00657F60" w:rsidRPr="00F127F7" w:rsidRDefault="00657F60" w:rsidP="00657F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7F60" w:rsidRPr="00F127F7" w:rsidRDefault="00657F60" w:rsidP="00657F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7F60" w:rsidRPr="00F127F7" w:rsidRDefault="00657F60" w:rsidP="00657F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7F60" w:rsidRPr="00F127F7" w:rsidRDefault="00657F60" w:rsidP="00657F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7F60" w:rsidRPr="00F127F7" w:rsidRDefault="00657F60" w:rsidP="00657F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7F60" w:rsidRPr="00F127F7" w:rsidRDefault="00657F60" w:rsidP="00657F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7F60" w:rsidRPr="00F127F7" w:rsidRDefault="00657F60" w:rsidP="00657F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7F60" w:rsidRPr="00F127F7" w:rsidRDefault="00657F60" w:rsidP="00657F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7F60" w:rsidRPr="00F127F7" w:rsidRDefault="00657F60" w:rsidP="00657F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7F60" w:rsidRDefault="00657F60" w:rsidP="00657F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657F60" w:rsidRDefault="00657F60" w:rsidP="00657F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657F60" w:rsidRDefault="00657F60" w:rsidP="00657F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657F60" w:rsidRPr="00FB1E5E" w:rsidRDefault="00657F60" w:rsidP="00657F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FB1E5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д. </w:t>
      </w:r>
      <w:proofErr w:type="spellStart"/>
      <w:r w:rsidRPr="00FB1E5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Горошиха</w:t>
      </w:r>
      <w:proofErr w:type="spellEnd"/>
      <w:r w:rsidRPr="00FB1E5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, 2023г.</w:t>
      </w:r>
    </w:p>
    <w:p w:rsidR="00657F60" w:rsidRDefault="00657F60" w:rsidP="00E822C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7F60" w:rsidRDefault="00657F60" w:rsidP="00E822C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2C8" w:rsidRPr="00545B57" w:rsidRDefault="00E822C8" w:rsidP="00E822C8">
      <w:pPr>
        <w:shd w:val="clear" w:color="auto" w:fill="FFFFFF"/>
        <w:spacing w:after="0" w:line="240" w:lineRule="auto"/>
        <w:ind w:left="-142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45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822C8" w:rsidRPr="00545B57" w:rsidRDefault="00545B57" w:rsidP="00545B57">
      <w:pPr>
        <w:pStyle w:val="a7"/>
        <w:rPr>
          <w:rFonts w:ascii="Calibri" w:hAnsi="Calibri" w:cs="Arial"/>
          <w:lang w:eastAsia="ru-RU"/>
        </w:rPr>
      </w:pPr>
      <w:r>
        <w:rPr>
          <w:lang w:eastAsia="ru-RU"/>
        </w:rPr>
        <w:t xml:space="preserve">     </w:t>
      </w:r>
      <w:r w:rsidR="00E822C8" w:rsidRPr="00545B57">
        <w:rPr>
          <w:lang w:eastAsia="ru-RU"/>
        </w:rPr>
        <w:t>Рабочая программа по курсу «Алгебра» в 8 классе составлена на основе федерального компонента государственного стандарта основного общего образования. Данная рабочая программа ориентирована на учащихся 8 класса и реализуется на основе следующих документов:</w:t>
      </w:r>
    </w:p>
    <w:p w:rsidR="00E822C8" w:rsidRPr="00545B57" w:rsidRDefault="00545B57" w:rsidP="00545B57">
      <w:pPr>
        <w:pStyle w:val="a7"/>
        <w:rPr>
          <w:rFonts w:ascii="Calibri" w:hAnsi="Calibri" w:cs="Arial"/>
          <w:lang w:eastAsia="ru-RU"/>
        </w:rPr>
      </w:pPr>
      <w:r>
        <w:rPr>
          <w:lang w:eastAsia="ru-RU"/>
        </w:rPr>
        <w:t xml:space="preserve">     </w:t>
      </w:r>
      <w:r w:rsidR="00E822C8" w:rsidRPr="00545B57">
        <w:rPr>
          <w:lang w:eastAsia="ru-RU"/>
        </w:rPr>
        <w:t>Федерального закона № 273-ФЗ от 29.12.2012 «Об образовании в Российской Федерации»;</w:t>
      </w:r>
    </w:p>
    <w:p w:rsidR="00E822C8" w:rsidRPr="00545B57" w:rsidRDefault="00545B57" w:rsidP="00545B57">
      <w:pPr>
        <w:pStyle w:val="a7"/>
        <w:rPr>
          <w:rFonts w:ascii="Calibri" w:hAnsi="Calibri" w:cs="Arial"/>
          <w:lang w:eastAsia="ru-RU"/>
        </w:rPr>
      </w:pPr>
      <w:r>
        <w:rPr>
          <w:lang w:eastAsia="ru-RU"/>
        </w:rPr>
        <w:t xml:space="preserve">     </w:t>
      </w:r>
      <w:r w:rsidR="00E822C8" w:rsidRPr="00545B57">
        <w:rPr>
          <w:lang w:eastAsia="ru-RU"/>
        </w:rPr>
        <w:t>Федерального государственного образовательного стандарта основного общего образования, утвержденного Министерством образования и науки РФ от 17.12.2010 г № 1897;</w:t>
      </w:r>
    </w:p>
    <w:p w:rsidR="00E822C8" w:rsidRPr="00545B57" w:rsidRDefault="00545B57" w:rsidP="00545B57">
      <w:pPr>
        <w:pStyle w:val="a7"/>
        <w:rPr>
          <w:rFonts w:ascii="Calibri" w:hAnsi="Calibri" w:cs="Arial"/>
          <w:lang w:eastAsia="ru-RU"/>
        </w:rPr>
      </w:pPr>
      <w:r>
        <w:rPr>
          <w:lang w:eastAsia="ru-RU"/>
        </w:rPr>
        <w:t xml:space="preserve">    </w:t>
      </w:r>
      <w:r w:rsidRPr="00545B57">
        <w:rPr>
          <w:lang w:eastAsia="ru-RU"/>
        </w:rPr>
        <w:t>Учебный план МКОУ «Горошихинская ОШ» на 2023 - 2024</w:t>
      </w:r>
      <w:r w:rsidR="00E822C8" w:rsidRPr="00545B57">
        <w:rPr>
          <w:lang w:eastAsia="ru-RU"/>
        </w:rPr>
        <w:t xml:space="preserve"> учебный год.</w:t>
      </w:r>
    </w:p>
    <w:p w:rsidR="00E822C8" w:rsidRPr="00545B57" w:rsidRDefault="00545B57" w:rsidP="00545B57">
      <w:pPr>
        <w:pStyle w:val="a7"/>
        <w:rPr>
          <w:rFonts w:ascii="Calibri" w:hAnsi="Calibri" w:cs="Arial"/>
          <w:lang w:eastAsia="ru-RU"/>
        </w:rPr>
      </w:pPr>
      <w:r>
        <w:rPr>
          <w:lang w:eastAsia="ru-RU"/>
        </w:rPr>
        <w:t xml:space="preserve">    </w:t>
      </w:r>
      <w:r w:rsidR="00E822C8" w:rsidRPr="00545B57">
        <w:rPr>
          <w:lang w:eastAsia="ru-RU"/>
        </w:rPr>
        <w:t xml:space="preserve">Настоящая рабочая программа ориентирована на использование следующего учебно-методического комплекса: Алгебра. Сборник рабочих программ. 7—9 классы: пособие для учителей </w:t>
      </w:r>
      <w:proofErr w:type="spellStart"/>
      <w:r w:rsidR="00E822C8" w:rsidRPr="00545B57">
        <w:rPr>
          <w:lang w:eastAsia="ru-RU"/>
        </w:rPr>
        <w:t>общеобразоват</w:t>
      </w:r>
      <w:proofErr w:type="spellEnd"/>
      <w:r w:rsidR="00E822C8" w:rsidRPr="00545B57">
        <w:rPr>
          <w:lang w:eastAsia="ru-RU"/>
        </w:rPr>
        <w:t xml:space="preserve">. организаций / [составитель Т. А. </w:t>
      </w:r>
      <w:proofErr w:type="spellStart"/>
      <w:r w:rsidR="00E822C8" w:rsidRPr="00545B57">
        <w:rPr>
          <w:lang w:eastAsia="ru-RU"/>
        </w:rPr>
        <w:t>Бурмистрова</w:t>
      </w:r>
      <w:proofErr w:type="spellEnd"/>
      <w:r w:rsidR="00E822C8" w:rsidRPr="00545B57">
        <w:rPr>
          <w:lang w:eastAsia="ru-RU"/>
        </w:rPr>
        <w:t>]. — М.: Просвещение, 2014.</w:t>
      </w:r>
    </w:p>
    <w:p w:rsidR="00E822C8" w:rsidRPr="00545B57" w:rsidRDefault="00545B57" w:rsidP="00545B57">
      <w:pPr>
        <w:pStyle w:val="a7"/>
        <w:rPr>
          <w:rFonts w:ascii="Calibri" w:hAnsi="Calibri" w:cs="Arial"/>
          <w:lang w:eastAsia="ru-RU"/>
        </w:rPr>
      </w:pPr>
      <w:r>
        <w:rPr>
          <w:lang w:eastAsia="ru-RU"/>
        </w:rPr>
        <w:t xml:space="preserve">     </w:t>
      </w:r>
      <w:r w:rsidR="00E822C8" w:rsidRPr="00545B57">
        <w:rPr>
          <w:lang w:eastAsia="ru-RU"/>
        </w:rPr>
        <w:t>Рабочая программа ориентирована на использование учебников: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 xml:space="preserve">Алгебра. 8 класс: учеб. Для </w:t>
      </w:r>
      <w:proofErr w:type="spellStart"/>
      <w:r w:rsidRPr="00545B57">
        <w:rPr>
          <w:lang w:eastAsia="ru-RU"/>
        </w:rPr>
        <w:t>общеобразоват</w:t>
      </w:r>
      <w:proofErr w:type="spellEnd"/>
      <w:r w:rsidRPr="00545B57">
        <w:rPr>
          <w:lang w:eastAsia="ru-RU"/>
        </w:rPr>
        <w:t xml:space="preserve">. Организации \ А45 [Ю.Н. Макарычев, Н.Г. </w:t>
      </w:r>
      <w:proofErr w:type="spellStart"/>
      <w:r w:rsidRPr="00545B57">
        <w:rPr>
          <w:lang w:eastAsia="ru-RU"/>
        </w:rPr>
        <w:t>Миндюк</w:t>
      </w:r>
      <w:proofErr w:type="spellEnd"/>
      <w:r w:rsidRPr="00545B57">
        <w:rPr>
          <w:lang w:eastAsia="ru-RU"/>
        </w:rPr>
        <w:t xml:space="preserve">, К. И </w:t>
      </w:r>
      <w:proofErr w:type="spellStart"/>
      <w:r w:rsidRPr="00545B57">
        <w:rPr>
          <w:lang w:eastAsia="ru-RU"/>
        </w:rPr>
        <w:t>Нешков</w:t>
      </w:r>
      <w:proofErr w:type="spellEnd"/>
      <w:r w:rsidRPr="00545B57">
        <w:rPr>
          <w:lang w:eastAsia="ru-RU"/>
        </w:rPr>
        <w:t xml:space="preserve"> и </w:t>
      </w:r>
      <w:proofErr w:type="spellStart"/>
      <w:proofErr w:type="gramStart"/>
      <w:r w:rsidRPr="00545B57">
        <w:rPr>
          <w:lang w:eastAsia="ru-RU"/>
        </w:rPr>
        <w:t>др</w:t>
      </w:r>
      <w:proofErr w:type="spellEnd"/>
      <w:proofErr w:type="gramEnd"/>
      <w:r w:rsidRPr="00545B57">
        <w:rPr>
          <w:lang w:eastAsia="ru-RU"/>
        </w:rPr>
        <w:t xml:space="preserve">] под ред. С.А. </w:t>
      </w:r>
      <w:proofErr w:type="spellStart"/>
      <w:r w:rsidRPr="00545B57">
        <w:rPr>
          <w:lang w:eastAsia="ru-RU"/>
        </w:rPr>
        <w:t>Теляковского</w:t>
      </w:r>
      <w:proofErr w:type="spellEnd"/>
      <w:r w:rsidRPr="00545B57">
        <w:rPr>
          <w:lang w:eastAsia="ru-RU"/>
        </w:rPr>
        <w:t>. -7-е из. –М.: Просвещение, 2018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 xml:space="preserve">Алгебра. Дидактические материалы. 8 касс: учеб. Пособие для </w:t>
      </w:r>
      <w:proofErr w:type="spellStart"/>
      <w:r w:rsidRPr="00545B57">
        <w:rPr>
          <w:lang w:eastAsia="ru-RU"/>
        </w:rPr>
        <w:t>общеобразоват</w:t>
      </w:r>
      <w:proofErr w:type="spellEnd"/>
      <w:r w:rsidRPr="00545B57">
        <w:rPr>
          <w:lang w:eastAsia="ru-RU"/>
        </w:rPr>
        <w:t xml:space="preserve">. Организаций / В.И. Жохов, Ю.Н. Макарычев, Н.Г. </w:t>
      </w:r>
      <w:proofErr w:type="spellStart"/>
      <w:r w:rsidRPr="00545B57">
        <w:rPr>
          <w:lang w:eastAsia="ru-RU"/>
        </w:rPr>
        <w:t>Миндюк</w:t>
      </w:r>
      <w:proofErr w:type="spellEnd"/>
      <w:r w:rsidRPr="00545B57">
        <w:rPr>
          <w:lang w:eastAsia="ru-RU"/>
        </w:rPr>
        <w:t>. – 23 е изд. – М.</w:t>
      </w:r>
      <w:proofErr w:type="gramStart"/>
      <w:r w:rsidRPr="00545B57">
        <w:rPr>
          <w:lang w:eastAsia="ru-RU"/>
        </w:rPr>
        <w:t xml:space="preserve"> :</w:t>
      </w:r>
      <w:proofErr w:type="gramEnd"/>
      <w:r w:rsidRPr="00545B57">
        <w:rPr>
          <w:lang w:eastAsia="ru-RU"/>
        </w:rPr>
        <w:t xml:space="preserve"> Просвещение, 2018.</w:t>
      </w:r>
    </w:p>
    <w:p w:rsidR="00545B57" w:rsidRDefault="00545B57" w:rsidP="00545B57">
      <w:pPr>
        <w:pStyle w:val="a7"/>
        <w:rPr>
          <w:lang w:eastAsia="ru-RU"/>
        </w:rPr>
      </w:pPr>
      <w:r>
        <w:rPr>
          <w:lang w:eastAsia="ru-RU"/>
        </w:rPr>
        <w:t xml:space="preserve">     </w:t>
      </w:r>
      <w:proofErr w:type="gramStart"/>
      <w:r w:rsidR="00E822C8" w:rsidRPr="00545B57">
        <w:rPr>
          <w:lang w:eastAsia="ru-RU"/>
        </w:rPr>
        <w:t>Рабочая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="00E822C8" w:rsidRPr="00545B57">
        <w:rPr>
          <w:lang w:eastAsia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 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</w:t>
      </w:r>
      <w:r w:rsidR="00E822C8" w:rsidRPr="00545B57">
        <w:rPr>
          <w:lang w:eastAsia="ru-RU"/>
        </w:rPr>
        <w:lastRenderedPageBreak/>
        <w:t xml:space="preserve">прикладная стороны мышления. </w:t>
      </w:r>
      <w:proofErr w:type="gramStart"/>
      <w:r w:rsidR="00E822C8" w:rsidRPr="00545B57">
        <w:rPr>
          <w:lang w:eastAsia="ru-RU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  <w:r>
        <w:rPr>
          <w:lang w:eastAsia="ru-RU"/>
        </w:rPr>
        <w:t xml:space="preserve">      </w:t>
      </w:r>
      <w:proofErr w:type="gramEnd"/>
    </w:p>
    <w:p w:rsidR="00E822C8" w:rsidRPr="00545B57" w:rsidRDefault="00545B57" w:rsidP="00545B57">
      <w:pPr>
        <w:pStyle w:val="a7"/>
        <w:rPr>
          <w:rFonts w:ascii="Calibri" w:hAnsi="Calibri" w:cs="Arial"/>
          <w:lang w:eastAsia="ru-RU"/>
        </w:rPr>
      </w:pPr>
      <w:r>
        <w:rPr>
          <w:lang w:eastAsia="ru-RU"/>
        </w:rPr>
        <w:t xml:space="preserve">       </w:t>
      </w:r>
      <w:r w:rsidR="00E822C8" w:rsidRPr="00545B57">
        <w:rPr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822C8" w:rsidRPr="00545B57" w:rsidRDefault="00545B57" w:rsidP="00545B57">
      <w:pPr>
        <w:pStyle w:val="a7"/>
        <w:rPr>
          <w:rFonts w:ascii="Calibri" w:hAnsi="Calibri" w:cs="Arial"/>
          <w:lang w:eastAsia="ru-RU"/>
        </w:rPr>
      </w:pPr>
      <w:r>
        <w:rPr>
          <w:b/>
          <w:bCs/>
          <w:lang w:eastAsia="ru-RU"/>
        </w:rPr>
        <w:t xml:space="preserve">        </w:t>
      </w:r>
      <w:r w:rsidR="00E822C8" w:rsidRPr="00545B57">
        <w:rPr>
          <w:b/>
          <w:bCs/>
          <w:lang w:eastAsia="ru-RU"/>
        </w:rPr>
        <w:t>ЦЕЛИ ИЗУЧЕНИЯ УЧЕБНОГО КУРСА "АЛГЕБРА"</w:t>
      </w:r>
      <w:r w:rsidR="00E822C8" w:rsidRPr="00545B57">
        <w:rPr>
          <w:lang w:eastAsia="ru-RU"/>
        </w:rPr>
        <w:t xml:space="preserve"> 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="00E822C8" w:rsidRPr="00545B57">
        <w:rPr>
          <w:lang w:eastAsia="ru-RU"/>
        </w:rPr>
        <w:t>аргументированно</w:t>
      </w:r>
      <w:proofErr w:type="spellEnd"/>
      <w:r w:rsidR="00E822C8" w:rsidRPr="00545B57">
        <w:rPr>
          <w:lang w:eastAsia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="00E822C8" w:rsidRPr="00545B57">
        <w:rPr>
          <w:lang w:eastAsia="ru-RU"/>
        </w:rPr>
        <w:t>обучающихся</w:t>
      </w:r>
      <w:proofErr w:type="gramEnd"/>
      <w:r w:rsidR="00E822C8" w:rsidRPr="00545B57">
        <w:rPr>
          <w:lang w:eastAsia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="00E822C8" w:rsidRPr="00545B57">
        <w:rPr>
          <w:lang w:eastAsia="ru-RU"/>
        </w:rPr>
        <w:t>деятельностного</w:t>
      </w:r>
      <w:proofErr w:type="spellEnd"/>
      <w:r w:rsidR="00E822C8" w:rsidRPr="00545B57">
        <w:rPr>
          <w:lang w:eastAsia="ru-RU"/>
        </w:rPr>
        <w:t xml:space="preserve"> принципа обучения.</w:t>
      </w:r>
    </w:p>
    <w:p w:rsidR="00E822C8" w:rsidRPr="00545B57" w:rsidRDefault="00545B57" w:rsidP="00545B57">
      <w:pPr>
        <w:pStyle w:val="a7"/>
        <w:rPr>
          <w:rFonts w:ascii="Calibri" w:hAnsi="Calibri" w:cs="Arial"/>
          <w:lang w:eastAsia="ru-RU"/>
        </w:rPr>
      </w:pPr>
      <w:r>
        <w:rPr>
          <w:b/>
          <w:bCs/>
          <w:lang w:eastAsia="ru-RU"/>
        </w:rPr>
        <w:t xml:space="preserve">      </w:t>
      </w:r>
      <w:r w:rsidR="00E822C8" w:rsidRPr="00545B57">
        <w:rPr>
          <w:b/>
          <w:bCs/>
          <w:lang w:eastAsia="ru-RU"/>
        </w:rPr>
        <w:t>В структуре программы учебного курса «Алгебра» основной школы</w:t>
      </w:r>
      <w:r w:rsidR="00E822C8" w:rsidRPr="00545B57">
        <w:rPr>
          <w:lang w:eastAsia="ru-RU"/>
        </w:rPr>
        <w:t xml:space="preserve"> 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 w:rsidR="00E822C8" w:rsidRPr="00545B57">
        <w:rPr>
          <w:lang w:eastAsia="ru-RU"/>
        </w:rPr>
        <w:t>обучающимся</w:t>
      </w:r>
      <w:proofErr w:type="gramEnd"/>
      <w:r w:rsidR="00E822C8" w:rsidRPr="00545B57">
        <w:rPr>
          <w:lang w:eastAsia="ru-RU"/>
        </w:rPr>
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</w:t>
      </w:r>
      <w:proofErr w:type="gramStart"/>
      <w:r w:rsidR="00E822C8" w:rsidRPr="00545B57">
        <w:rPr>
          <w:lang w:eastAsia="ru-RU"/>
        </w:rPr>
        <w:t>обучающимися</w:t>
      </w:r>
      <w:proofErr w:type="gramEnd"/>
      <w:r w:rsidR="00E822C8" w:rsidRPr="00545B57">
        <w:rPr>
          <w:lang w:eastAsia="ru-RU"/>
        </w:rPr>
        <w:t xml:space="preserve">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 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 </w:t>
      </w:r>
      <w:proofErr w:type="gramStart"/>
      <w:r w:rsidR="00E822C8" w:rsidRPr="00545B57">
        <w:rPr>
          <w:lang w:eastAsia="ru-RU"/>
        </w:rPr>
        <w:t>Содержание двух алгебраических линий —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="00E822C8" w:rsidRPr="00545B57">
        <w:rPr>
          <w:lang w:eastAsia="ru-RU"/>
        </w:rPr>
        <w:t xml:space="preserve">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 xml:space="preserve">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 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</w:t>
      </w:r>
      <w:proofErr w:type="gramStart"/>
      <w:r w:rsidRPr="00545B57">
        <w:rPr>
          <w:lang w:eastAsia="ru-RU"/>
        </w:rPr>
        <w:t>Изучение этого материала способствует развитию у обучающихся умения использовать различные выразительные средства языка математики —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545B57" w:rsidRDefault="00545B57" w:rsidP="00545B57">
      <w:pPr>
        <w:pStyle w:val="a7"/>
        <w:rPr>
          <w:b/>
          <w:bCs/>
          <w:i/>
          <w:iCs/>
          <w:u w:val="single"/>
          <w:lang w:eastAsia="ru-RU"/>
        </w:rPr>
      </w:pPr>
      <w:r>
        <w:rPr>
          <w:b/>
          <w:bCs/>
          <w:i/>
          <w:iCs/>
          <w:u w:val="single"/>
          <w:lang w:eastAsia="ru-RU"/>
        </w:rPr>
        <w:t xml:space="preserve">     </w:t>
      </w:r>
    </w:p>
    <w:p w:rsidR="00545B57" w:rsidRDefault="00545B57" w:rsidP="00545B57">
      <w:pPr>
        <w:pStyle w:val="a7"/>
        <w:rPr>
          <w:b/>
          <w:bCs/>
          <w:i/>
          <w:iCs/>
          <w:u w:val="single"/>
          <w:lang w:eastAsia="ru-RU"/>
        </w:rPr>
      </w:pPr>
    </w:p>
    <w:p w:rsidR="00545B57" w:rsidRDefault="00545B57" w:rsidP="00545B57">
      <w:pPr>
        <w:pStyle w:val="a7"/>
        <w:rPr>
          <w:b/>
          <w:bCs/>
          <w:i/>
          <w:iCs/>
          <w:u w:val="single"/>
          <w:lang w:eastAsia="ru-RU"/>
        </w:rPr>
      </w:pPr>
    </w:p>
    <w:p w:rsidR="00E822C8" w:rsidRPr="00545B57" w:rsidRDefault="00545B57" w:rsidP="00545B57">
      <w:pPr>
        <w:pStyle w:val="a7"/>
        <w:rPr>
          <w:rFonts w:ascii="Calibri" w:hAnsi="Calibri" w:cs="Arial"/>
          <w:lang w:eastAsia="ru-RU"/>
        </w:rPr>
      </w:pPr>
      <w:r>
        <w:rPr>
          <w:b/>
          <w:bCs/>
          <w:i/>
          <w:iCs/>
          <w:u w:val="single"/>
          <w:lang w:eastAsia="ru-RU"/>
        </w:rPr>
        <w:t xml:space="preserve">      </w:t>
      </w:r>
      <w:r w:rsidR="00E822C8" w:rsidRPr="00545B57">
        <w:rPr>
          <w:b/>
          <w:bCs/>
          <w:lang w:eastAsia="ru-RU"/>
        </w:rPr>
        <w:t>СОДЕРЖАНИЕ УЧЕБНОГО КУРСА "АЛГЕБРА" </w:t>
      </w:r>
      <w:r w:rsidR="00E822C8" w:rsidRPr="00545B57">
        <w:rPr>
          <w:lang w:eastAsia="ru-RU"/>
        </w:rPr>
        <w:t xml:space="preserve">Числа и вычисления 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  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 Степень с целым показателем и её свойства. Стандартная запись числа. Алгебраические выражения Квадратный трёхчлен; разложение квадратного трёхчлена на множители. Уравнения и неравенства Квадратное уравнение, формула корней квадратного уравнения. Теорема Виета. Решение уравнений, сводящихся к </w:t>
      </w:r>
      <w:proofErr w:type="gramStart"/>
      <w:r w:rsidR="00E822C8" w:rsidRPr="00545B57">
        <w:rPr>
          <w:lang w:eastAsia="ru-RU"/>
        </w:rPr>
        <w:t>линейным</w:t>
      </w:r>
      <w:proofErr w:type="gramEnd"/>
      <w:r w:rsidR="00E822C8" w:rsidRPr="00545B57">
        <w:rPr>
          <w:lang w:eastAsia="ru-RU"/>
        </w:rPr>
        <w:t xml:space="preserve"> и квадратным. Простейшие дробно-рациональные уравнения. 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 Решение текстовых задач алгебраическим способом. 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 Функции Понятие функции. Область определения и множество значений функции. Способы задания функций. График функции. Чтение свойств функции по её графику. Примеры графиков функций, отражающих реальные процессы. Функции, описывающие прямую и обратную пропорциональные зависимости, их графики. Функции </w:t>
      </w:r>
      <w:proofErr w:type="spellStart"/>
      <w:r w:rsidR="00E822C8" w:rsidRPr="00545B57">
        <w:rPr>
          <w:lang w:eastAsia="ru-RU"/>
        </w:rPr>
        <w:t>y</w:t>
      </w:r>
      <w:proofErr w:type="spellEnd"/>
      <w:r w:rsidR="00E822C8" w:rsidRPr="00545B57">
        <w:rPr>
          <w:lang w:eastAsia="ru-RU"/>
        </w:rPr>
        <w:t xml:space="preserve"> = </w:t>
      </w:r>
      <w:proofErr w:type="spellStart"/>
      <w:r w:rsidR="00E822C8" w:rsidRPr="00545B57">
        <w:rPr>
          <w:lang w:eastAsia="ru-RU"/>
        </w:rPr>
        <w:t>x</w:t>
      </w:r>
      <w:proofErr w:type="spellEnd"/>
      <w:r w:rsidR="00E822C8" w:rsidRPr="00545B57">
        <w:rPr>
          <w:lang w:eastAsia="ru-RU"/>
        </w:rPr>
        <w:t xml:space="preserve">², </w:t>
      </w:r>
      <w:proofErr w:type="spellStart"/>
      <w:r w:rsidR="00E822C8" w:rsidRPr="00545B57">
        <w:rPr>
          <w:lang w:eastAsia="ru-RU"/>
        </w:rPr>
        <w:t>y</w:t>
      </w:r>
      <w:proofErr w:type="spellEnd"/>
      <w:r w:rsidR="00E822C8" w:rsidRPr="00545B57">
        <w:rPr>
          <w:lang w:eastAsia="ru-RU"/>
        </w:rPr>
        <w:t xml:space="preserve"> = </w:t>
      </w:r>
      <w:proofErr w:type="spellStart"/>
      <w:r w:rsidR="00E822C8" w:rsidRPr="00545B57">
        <w:rPr>
          <w:lang w:eastAsia="ru-RU"/>
        </w:rPr>
        <w:t>x</w:t>
      </w:r>
      <w:proofErr w:type="spellEnd"/>
      <w:r w:rsidR="00E822C8" w:rsidRPr="00545B57">
        <w:rPr>
          <w:lang w:eastAsia="ru-RU"/>
        </w:rPr>
        <w:t xml:space="preserve">³, </w:t>
      </w:r>
      <w:proofErr w:type="spellStart"/>
      <w:r w:rsidR="00E822C8" w:rsidRPr="00545B57">
        <w:rPr>
          <w:lang w:eastAsia="ru-RU"/>
        </w:rPr>
        <w:t>у=√х</w:t>
      </w:r>
      <w:proofErr w:type="spellEnd"/>
      <w:r w:rsidR="00E822C8" w:rsidRPr="00545B57">
        <w:rPr>
          <w:lang w:eastAsia="ru-RU"/>
        </w:rPr>
        <w:t xml:space="preserve">, </w:t>
      </w:r>
      <w:proofErr w:type="spellStart"/>
      <w:r w:rsidR="00E822C8" w:rsidRPr="00545B57">
        <w:rPr>
          <w:lang w:eastAsia="ru-RU"/>
        </w:rPr>
        <w:t>y=</w:t>
      </w:r>
      <w:proofErr w:type="spellEnd"/>
      <w:r w:rsidR="00E822C8" w:rsidRPr="00545B57">
        <w:rPr>
          <w:lang w:eastAsia="ru-RU"/>
        </w:rPr>
        <w:t xml:space="preserve"> </w:t>
      </w:r>
      <w:proofErr w:type="spellStart"/>
      <w:r w:rsidR="00E822C8" w:rsidRPr="00545B57">
        <w:rPr>
          <w:lang w:eastAsia="ru-RU"/>
        </w:rPr>
        <w:t>I</w:t>
      </w:r>
      <w:proofErr w:type="gramStart"/>
      <w:r w:rsidR="00E822C8" w:rsidRPr="00545B57">
        <w:rPr>
          <w:lang w:eastAsia="ru-RU"/>
        </w:rPr>
        <w:t>х</w:t>
      </w:r>
      <w:proofErr w:type="gramEnd"/>
      <w:r w:rsidR="00E822C8" w:rsidRPr="00545B57">
        <w:rPr>
          <w:lang w:eastAsia="ru-RU"/>
        </w:rPr>
        <w:t>I</w:t>
      </w:r>
      <w:proofErr w:type="spellEnd"/>
      <w:r w:rsidR="00E822C8" w:rsidRPr="00545B57">
        <w:rPr>
          <w:lang w:eastAsia="ru-RU"/>
        </w:rPr>
        <w:t>. Графическое решение уравнений и систем уравнений.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b/>
          <w:bCs/>
          <w:lang w:eastAsia="ru-RU"/>
        </w:rPr>
        <w:t>            ПЛАНИРУЕМЫЕ ОБРАЗОВАТЕЛЬНЫЕ РЕЗУЛЬТАТЫ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 xml:space="preserve">Освоение учебного курса «Алгебры» должно обеспечивать достижение на уровне основного общего образования следующих личностных, </w:t>
      </w:r>
      <w:proofErr w:type="spellStart"/>
      <w:r w:rsidRPr="00545B57">
        <w:rPr>
          <w:lang w:eastAsia="ru-RU"/>
        </w:rPr>
        <w:t>метапредметных</w:t>
      </w:r>
      <w:proofErr w:type="spellEnd"/>
      <w:r w:rsidRPr="00545B57">
        <w:rPr>
          <w:lang w:eastAsia="ru-RU"/>
        </w:rPr>
        <w:t xml:space="preserve"> и предметных образовательных результатов:</w:t>
      </w:r>
    </w:p>
    <w:p w:rsidR="00E822C8" w:rsidRPr="00545B57" w:rsidRDefault="00545B57" w:rsidP="00545B57">
      <w:pPr>
        <w:pStyle w:val="a7"/>
        <w:rPr>
          <w:rFonts w:ascii="Calibri" w:hAnsi="Calibri" w:cs="Arial"/>
          <w:lang w:eastAsia="ru-RU"/>
        </w:rPr>
      </w:pPr>
      <w:r>
        <w:rPr>
          <w:b/>
          <w:bCs/>
          <w:lang w:eastAsia="ru-RU"/>
        </w:rPr>
        <w:t xml:space="preserve">       </w:t>
      </w:r>
      <w:r w:rsidR="00E822C8" w:rsidRPr="00545B57">
        <w:rPr>
          <w:b/>
          <w:bCs/>
          <w:lang w:eastAsia="ru-RU"/>
        </w:rPr>
        <w:t>ЛИЧНОСТНЫЕ РЕЗУЛЬТАТЫ</w:t>
      </w:r>
      <w:r w:rsidR="00E822C8" w:rsidRPr="00545B57">
        <w:rPr>
          <w:lang w:eastAsia="ru-RU"/>
        </w:rPr>
        <w:t>  Личностные результаты освоения программы учебного курса «Алгебра» характеризуются: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1.</w:t>
      </w:r>
      <w:r w:rsidRPr="00545B57">
        <w:rPr>
          <w:b/>
          <w:bCs/>
          <w:lang w:eastAsia="ru-RU"/>
        </w:rPr>
        <w:t>Патриотическое воспитание:</w:t>
      </w:r>
      <w:r w:rsidRPr="00545B57">
        <w:rPr>
          <w:lang w:eastAsia="ru-RU"/>
        </w:rPr>
        <w:t> 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2. </w:t>
      </w:r>
      <w:r w:rsidRPr="00545B57">
        <w:rPr>
          <w:b/>
          <w:bCs/>
          <w:lang w:eastAsia="ru-RU"/>
        </w:rPr>
        <w:t>Гражданское и духовно-нравственное воспитание:</w:t>
      </w:r>
      <w:r w:rsidRPr="00545B57">
        <w:rPr>
          <w:lang w:eastAsia="ru-RU"/>
        </w:rPr>
        <w:t> 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</w:t>
      </w:r>
      <w:proofErr w:type="gramStart"/>
      <w:r w:rsidRPr="00545B57">
        <w:rPr>
          <w:lang w:eastAsia="ru-RU"/>
        </w:rPr>
        <w:t>ь-</w:t>
      </w:r>
      <w:proofErr w:type="gramEnd"/>
      <w:r w:rsidRPr="00545B57">
        <w:rPr>
          <w:lang w:eastAsia="ru-RU"/>
        </w:rPr>
        <w:t xml:space="preserve"> </w:t>
      </w:r>
      <w:proofErr w:type="spellStart"/>
      <w:r w:rsidRPr="00545B57">
        <w:rPr>
          <w:lang w:eastAsia="ru-RU"/>
        </w:rPr>
        <w:t>но-этических</w:t>
      </w:r>
      <w:proofErr w:type="spellEnd"/>
      <w:r w:rsidRPr="00545B57">
        <w:rPr>
          <w:lang w:eastAsia="ru-RU"/>
        </w:rPr>
        <w:t xml:space="preserve"> принципов в деятельности учёного.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3.</w:t>
      </w:r>
      <w:r w:rsidRPr="00545B57">
        <w:rPr>
          <w:b/>
          <w:bCs/>
          <w:lang w:eastAsia="ru-RU"/>
        </w:rPr>
        <w:t>Трудовое воспитание:</w:t>
      </w:r>
      <w:r w:rsidRPr="00545B57">
        <w:rPr>
          <w:lang w:eastAsia="ru-RU"/>
        </w:rPr>
        <w:t> 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4.</w:t>
      </w:r>
      <w:r w:rsidRPr="00545B57">
        <w:rPr>
          <w:b/>
          <w:bCs/>
          <w:lang w:eastAsia="ru-RU"/>
        </w:rPr>
        <w:t>Эстетическое воспитание:</w:t>
      </w:r>
      <w:r w:rsidRPr="00545B57">
        <w:rPr>
          <w:lang w:eastAsia="ru-RU"/>
        </w:rPr>
        <w:t> 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5.</w:t>
      </w:r>
      <w:r w:rsidRPr="00545B57">
        <w:rPr>
          <w:b/>
          <w:bCs/>
          <w:lang w:eastAsia="ru-RU"/>
        </w:rPr>
        <w:t>Ценности научного познания:</w:t>
      </w:r>
      <w:r w:rsidRPr="00545B57">
        <w:rPr>
          <w:lang w:eastAsia="ru-RU"/>
        </w:rPr>
        <w:t> 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6.</w:t>
      </w:r>
      <w:r w:rsidRPr="00545B57">
        <w:rPr>
          <w:b/>
          <w:bCs/>
          <w:lang w:eastAsia="ru-RU"/>
        </w:rPr>
        <w:t>Физическое воспитание,</w:t>
      </w:r>
      <w:r w:rsidRPr="00545B57">
        <w:rPr>
          <w:lang w:eastAsia="ru-RU"/>
        </w:rPr>
        <w:t xml:space="preserve"> формирование культуры здоровья и эмоционального благополучия: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545B57">
        <w:rPr>
          <w:lang w:eastAsia="ru-RU"/>
        </w:rPr>
        <w:t>сформированностью</w:t>
      </w:r>
      <w:proofErr w:type="spellEnd"/>
      <w:r w:rsidRPr="00545B57">
        <w:rPr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7.</w:t>
      </w:r>
      <w:r w:rsidRPr="00545B57">
        <w:rPr>
          <w:b/>
          <w:bCs/>
          <w:lang w:eastAsia="ru-RU"/>
        </w:rPr>
        <w:t>Экологическое воспитание:</w:t>
      </w:r>
      <w:r w:rsidRPr="00545B57">
        <w:rPr>
          <w:lang w:eastAsia="ru-RU"/>
        </w:rPr>
        <w:t> 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E822C8" w:rsidRPr="00545B57" w:rsidRDefault="00545B57" w:rsidP="00545B57">
      <w:pPr>
        <w:pStyle w:val="a7"/>
        <w:rPr>
          <w:rFonts w:ascii="Calibri" w:hAnsi="Calibri" w:cs="Arial"/>
          <w:lang w:eastAsia="ru-RU"/>
        </w:rPr>
      </w:pPr>
      <w:r>
        <w:rPr>
          <w:b/>
          <w:bCs/>
          <w:lang w:eastAsia="ru-RU"/>
        </w:rPr>
        <w:lastRenderedPageBreak/>
        <w:t xml:space="preserve">     </w:t>
      </w:r>
      <w:r w:rsidR="00E822C8" w:rsidRPr="00545B57">
        <w:rPr>
          <w:b/>
          <w:bCs/>
          <w:lang w:eastAsia="ru-RU"/>
        </w:rPr>
        <w:t xml:space="preserve">Личностные результаты, обеспечивающие адаптацию </w:t>
      </w:r>
      <w:proofErr w:type="gramStart"/>
      <w:r w:rsidR="00E822C8" w:rsidRPr="00545B57">
        <w:rPr>
          <w:b/>
          <w:bCs/>
          <w:lang w:eastAsia="ru-RU"/>
        </w:rPr>
        <w:t>обучающегося</w:t>
      </w:r>
      <w:proofErr w:type="gramEnd"/>
      <w:r w:rsidR="00E822C8" w:rsidRPr="00545B57">
        <w:rPr>
          <w:b/>
          <w:bCs/>
          <w:lang w:eastAsia="ru-RU"/>
        </w:rPr>
        <w:t xml:space="preserve"> к изменяющимся условиям социальной и природной среды: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 —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 —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545B57" w:rsidRDefault="00E822C8" w:rsidP="00545B57">
      <w:pPr>
        <w:pStyle w:val="a7"/>
        <w:rPr>
          <w:lang w:eastAsia="ru-RU"/>
        </w:rPr>
      </w:pPr>
      <w:r w:rsidRPr="00545B57">
        <w:rPr>
          <w:lang w:eastAsia="ru-RU"/>
        </w:rPr>
        <w:t>—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822C8" w:rsidRPr="00545B57" w:rsidRDefault="00545B57" w:rsidP="00545B57">
      <w:pPr>
        <w:pStyle w:val="a7"/>
        <w:rPr>
          <w:rFonts w:ascii="Calibri" w:hAnsi="Calibri" w:cs="Arial"/>
          <w:lang w:eastAsia="ru-RU"/>
        </w:rPr>
      </w:pPr>
      <w:r>
        <w:rPr>
          <w:lang w:eastAsia="ru-RU"/>
        </w:rPr>
        <w:t xml:space="preserve">      </w:t>
      </w:r>
      <w:r w:rsidR="00E822C8" w:rsidRPr="00545B57">
        <w:rPr>
          <w:lang w:eastAsia="ru-RU"/>
        </w:rPr>
        <w:t> </w:t>
      </w:r>
      <w:r w:rsidR="00E822C8" w:rsidRPr="00545B57">
        <w:rPr>
          <w:b/>
          <w:bCs/>
          <w:lang w:eastAsia="ru-RU"/>
        </w:rPr>
        <w:t>МЕТАПРЕДМЕТНЫЕ РЕЗУЛЬТАТЫ</w:t>
      </w:r>
      <w:r w:rsidR="00E822C8" w:rsidRPr="00545B57">
        <w:rPr>
          <w:lang w:eastAsia="ru-RU"/>
        </w:rPr>
        <w:t> </w:t>
      </w:r>
      <w:r>
        <w:rPr>
          <w:rFonts w:ascii="Calibri" w:hAnsi="Calibri" w:cs="Arial"/>
          <w:lang w:eastAsia="ru-RU"/>
        </w:rPr>
        <w:t xml:space="preserve"> </w:t>
      </w:r>
      <w:r w:rsidR="00E822C8" w:rsidRPr="00545B57">
        <w:rPr>
          <w:lang w:eastAsia="ru-RU"/>
        </w:rPr>
        <w:t> освоения программы учебного курса «Алгебра»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Универсальные познавательные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     </w:t>
      </w:r>
      <w:r w:rsidRPr="00545B57">
        <w:rPr>
          <w:b/>
          <w:bCs/>
          <w:lang w:eastAsia="ru-RU"/>
        </w:rPr>
        <w:t>Базовые логические действия:</w:t>
      </w:r>
      <w:r w:rsidRPr="00545B57">
        <w:rPr>
          <w:lang w:eastAsia="ru-RU"/>
        </w:rPr>
        <w:t> 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—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—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—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— делать выводы с использованием законов логики, дедуктивных и индуктивных умозаключений, умозаключений по аналогии;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 xml:space="preserve">—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45B57">
        <w:rPr>
          <w:lang w:eastAsia="ru-RU"/>
        </w:rPr>
        <w:t>контрпримеры</w:t>
      </w:r>
      <w:proofErr w:type="spellEnd"/>
      <w:r w:rsidRPr="00545B57">
        <w:rPr>
          <w:lang w:eastAsia="ru-RU"/>
        </w:rPr>
        <w:t>; обосновывать собственные рассуждения;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—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Базовые исследовательские действия: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 —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—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—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— прогнозировать возможное развитие процесса, а также выдвигать предположения о его развитии в новых условиях.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b/>
          <w:bCs/>
          <w:lang w:eastAsia="ru-RU"/>
        </w:rPr>
        <w:t>Работа с информацией:</w:t>
      </w:r>
      <w:r w:rsidRPr="00545B57">
        <w:rPr>
          <w:lang w:eastAsia="ru-RU"/>
        </w:rPr>
        <w:t> 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— выявлять недостаточность и избыточность информации, данных, необходимых для решения задачи;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— выбирать, анализировать, систематизировать и интерпретировать информацию различных видов и форм представления;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 xml:space="preserve">— выбирать форму представления информации и иллюстрировать решаемые задачи схемами, диаграммами, иной графикой и их комбинациями; </w:t>
      </w:r>
      <w:proofErr w:type="spellStart"/>
      <w:r w:rsidRPr="00545B57">
        <w:rPr>
          <w:lang w:eastAsia="ru-RU"/>
        </w:rPr>
        <w:t>ю</w:t>
      </w:r>
      <w:proofErr w:type="spellEnd"/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— оценивать надёжность информации по критериям, предложенным учителем или сформулированным самостоятельно.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 xml:space="preserve">Универсальные коммуникативные действия обеспечивают </w:t>
      </w:r>
      <w:proofErr w:type="spellStart"/>
      <w:r w:rsidRPr="00545B57">
        <w:rPr>
          <w:lang w:eastAsia="ru-RU"/>
        </w:rPr>
        <w:t>сформированность</w:t>
      </w:r>
      <w:proofErr w:type="spellEnd"/>
      <w:r w:rsidRPr="00545B57">
        <w:rPr>
          <w:lang w:eastAsia="ru-RU"/>
        </w:rPr>
        <w:t xml:space="preserve"> социальных навыков обучающихся.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    </w:t>
      </w:r>
      <w:r w:rsidRPr="00545B57">
        <w:rPr>
          <w:b/>
          <w:bCs/>
          <w:lang w:eastAsia="ru-RU"/>
        </w:rPr>
        <w:t>Общение:</w:t>
      </w:r>
      <w:r w:rsidRPr="00545B57">
        <w:rPr>
          <w:lang w:eastAsia="ru-RU"/>
        </w:rPr>
        <w:t> 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—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lastRenderedPageBreak/>
        <w:t>—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 —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b/>
          <w:bCs/>
          <w:lang w:eastAsia="ru-RU"/>
        </w:rPr>
        <w:t> Сотрудничество:</w:t>
      </w:r>
      <w:r w:rsidRPr="00545B57">
        <w:rPr>
          <w:lang w:eastAsia="ru-RU"/>
        </w:rPr>
        <w:t> 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— понимать и использовать преимущества командной и индивидуальной работы при решении учебных математических задач;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—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 — участвовать в групповых формах работы (обсуждения, обмен мнениями, мозговые штурмы и др.);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— выполнять свою часть работы и координировать свои действия с другими членами команды;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— оценивать качество своего вклада в общий продукт по критериям, сформулированным участниками взаимодействия.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Универсальные регулятивные действия обеспечивают формирование смысловых установок и жизненных навыков личности.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b/>
          <w:bCs/>
          <w:lang w:eastAsia="ru-RU"/>
        </w:rPr>
        <w:t>    Самоорганизация:</w:t>
      </w:r>
      <w:r w:rsidRPr="00545B57">
        <w:rPr>
          <w:lang w:eastAsia="ru-RU"/>
        </w:rPr>
        <w:t> 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 </w:t>
      </w:r>
      <w:r w:rsidRPr="00545B57">
        <w:rPr>
          <w:b/>
          <w:bCs/>
          <w:lang w:eastAsia="ru-RU"/>
        </w:rPr>
        <w:t>Самоконтроль:</w:t>
      </w:r>
      <w:r w:rsidRPr="00545B57">
        <w:rPr>
          <w:lang w:eastAsia="ru-RU"/>
        </w:rPr>
        <w:t> 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— владеть способами самопроверки, самоконтроля процесса и результата решения математической задачи;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—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— 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приобретённому опыту.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b/>
          <w:bCs/>
          <w:lang w:eastAsia="ru-RU"/>
        </w:rPr>
        <w:t>ПРЕДМЕТНЫЕ РЕЗУЛЬТАТЫ</w:t>
      </w:r>
      <w:r w:rsidRPr="00545B57">
        <w:rPr>
          <w:lang w:eastAsia="ru-RU"/>
        </w:rPr>
        <w:t> </w:t>
      </w:r>
      <w:r w:rsidR="00545B57">
        <w:rPr>
          <w:rFonts w:ascii="Calibri" w:hAnsi="Calibri" w:cs="Arial"/>
          <w:lang w:eastAsia="ru-RU"/>
        </w:rPr>
        <w:t xml:space="preserve"> </w:t>
      </w:r>
      <w:r w:rsidRPr="00545B57">
        <w:rPr>
          <w:lang w:eastAsia="ru-RU"/>
        </w:rPr>
        <w:t>Освоение учебного курса «Алгебра» 8 класс должно обеспечивать достижение следующих предметных образовательных результатов: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b/>
          <w:bCs/>
          <w:lang w:eastAsia="ru-RU"/>
        </w:rPr>
        <w:t>Числа и вычисления</w:t>
      </w:r>
      <w:proofErr w:type="gramStart"/>
      <w:r w:rsidRPr="00545B57">
        <w:rPr>
          <w:lang w:eastAsia="ru-RU"/>
        </w:rPr>
        <w:t> И</w:t>
      </w:r>
      <w:proofErr w:type="gramEnd"/>
      <w:r w:rsidRPr="00545B57">
        <w:rPr>
          <w:lang w:eastAsia="ru-RU"/>
        </w:rPr>
        <w:t>спользовать начальные представления о множестве действительных чисел для сравнения, округления и вычислений; изображать действительные числа точками на координатной прямой. 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 Использовать записи больших и малых чисел с помощью десятичных дробей и степеней числа 10.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b/>
          <w:bCs/>
          <w:lang w:eastAsia="ru-RU"/>
        </w:rPr>
        <w:t>Алгебраические выражения</w:t>
      </w:r>
      <w:proofErr w:type="gramStart"/>
      <w:r w:rsidRPr="00545B57">
        <w:rPr>
          <w:lang w:eastAsia="ru-RU"/>
        </w:rPr>
        <w:t> П</w:t>
      </w:r>
      <w:proofErr w:type="gramEnd"/>
      <w:r w:rsidRPr="00545B57">
        <w:rPr>
          <w:lang w:eastAsia="ru-RU"/>
        </w:rPr>
        <w:t>рименять понятие степени с целым показателем, выполнять преобразования выражений, содержащих степени с целым показателем. Выполнять тождественные преобразования рациональных выражений на основе правил действий над многочленами и алгебраическими дробями. Раскладывать квадратный трёхчлен на множители. Применять преобразования выражений для решения различных задач из математики, смежных предметов, из реальной практики.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b/>
          <w:bCs/>
          <w:lang w:eastAsia="ru-RU"/>
        </w:rPr>
        <w:t>Уравнения и неравенства</w:t>
      </w:r>
      <w:proofErr w:type="gramStart"/>
      <w:r w:rsidRPr="00545B57">
        <w:rPr>
          <w:lang w:eastAsia="ru-RU"/>
        </w:rPr>
        <w:t> Р</w:t>
      </w:r>
      <w:proofErr w:type="gramEnd"/>
      <w:r w:rsidRPr="00545B57">
        <w:rPr>
          <w:lang w:eastAsia="ru-RU"/>
        </w:rPr>
        <w:t>ешать линейные, квадратные уравнения и рациональные уравнения, сводящиеся к ним, системы двух уравнений с двумя переменными. 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 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 Применять свойства числовых неравен</w:t>
      </w:r>
      <w:proofErr w:type="gramStart"/>
      <w:r w:rsidRPr="00545B57">
        <w:rPr>
          <w:lang w:eastAsia="ru-RU"/>
        </w:rPr>
        <w:t>ств дл</w:t>
      </w:r>
      <w:proofErr w:type="gramEnd"/>
      <w:r w:rsidRPr="00545B57">
        <w:rPr>
          <w:lang w:eastAsia="ru-RU"/>
        </w:rPr>
        <w:t>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b/>
          <w:bCs/>
          <w:lang w:eastAsia="ru-RU"/>
        </w:rPr>
        <w:lastRenderedPageBreak/>
        <w:t>Функции</w:t>
      </w:r>
      <w:proofErr w:type="gramStart"/>
      <w:r w:rsidRPr="00545B57">
        <w:rPr>
          <w:lang w:eastAsia="ru-RU"/>
        </w:rPr>
        <w:t> П</w:t>
      </w:r>
      <w:proofErr w:type="gramEnd"/>
      <w:r w:rsidRPr="00545B57">
        <w:rPr>
          <w:lang w:eastAsia="ru-RU"/>
        </w:rPr>
        <w:t xml:space="preserve">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 Строить графики элементарных функций вида </w:t>
      </w:r>
      <w:proofErr w:type="spellStart"/>
      <w:r w:rsidRPr="00545B57">
        <w:rPr>
          <w:lang w:eastAsia="ru-RU"/>
        </w:rPr>
        <w:t>y</w:t>
      </w:r>
      <w:proofErr w:type="spellEnd"/>
      <w:r w:rsidRPr="00545B57">
        <w:rPr>
          <w:lang w:eastAsia="ru-RU"/>
        </w:rPr>
        <w:t xml:space="preserve"> = </w:t>
      </w:r>
      <w:proofErr w:type="spellStart"/>
      <w:r w:rsidRPr="00545B57">
        <w:rPr>
          <w:lang w:eastAsia="ru-RU"/>
        </w:rPr>
        <w:t>k</w:t>
      </w:r>
      <w:proofErr w:type="spellEnd"/>
      <w:r w:rsidRPr="00545B57">
        <w:rPr>
          <w:lang w:eastAsia="ru-RU"/>
        </w:rPr>
        <w:t>/</w:t>
      </w:r>
      <w:proofErr w:type="spellStart"/>
      <w:r w:rsidRPr="00545B57">
        <w:rPr>
          <w:lang w:eastAsia="ru-RU"/>
        </w:rPr>
        <w:t>x</w:t>
      </w:r>
      <w:proofErr w:type="spellEnd"/>
      <w:r w:rsidRPr="00545B57">
        <w:rPr>
          <w:lang w:eastAsia="ru-RU"/>
        </w:rPr>
        <w:t xml:space="preserve"> , </w:t>
      </w:r>
      <w:proofErr w:type="spellStart"/>
      <w:r w:rsidRPr="00545B57">
        <w:rPr>
          <w:lang w:eastAsia="ru-RU"/>
        </w:rPr>
        <w:t>y</w:t>
      </w:r>
      <w:proofErr w:type="spellEnd"/>
      <w:r w:rsidRPr="00545B57">
        <w:rPr>
          <w:lang w:eastAsia="ru-RU"/>
        </w:rPr>
        <w:t xml:space="preserve"> = </w:t>
      </w:r>
      <w:proofErr w:type="spellStart"/>
      <w:r w:rsidRPr="00545B57">
        <w:rPr>
          <w:lang w:eastAsia="ru-RU"/>
        </w:rPr>
        <w:t>x</w:t>
      </w:r>
      <w:proofErr w:type="spellEnd"/>
      <w:r w:rsidRPr="00545B57">
        <w:rPr>
          <w:lang w:eastAsia="ru-RU"/>
        </w:rPr>
        <w:t xml:space="preserve">², </w:t>
      </w:r>
      <w:proofErr w:type="spellStart"/>
      <w:r w:rsidRPr="00545B57">
        <w:rPr>
          <w:lang w:eastAsia="ru-RU"/>
        </w:rPr>
        <w:t>y=</w:t>
      </w:r>
      <w:proofErr w:type="spellEnd"/>
      <w:r w:rsidRPr="00545B57">
        <w:rPr>
          <w:lang w:eastAsia="ru-RU"/>
        </w:rPr>
        <w:t xml:space="preserve"> </w:t>
      </w:r>
      <w:proofErr w:type="spellStart"/>
      <w:r w:rsidRPr="00545B57">
        <w:rPr>
          <w:lang w:eastAsia="ru-RU"/>
        </w:rPr>
        <w:t>x</w:t>
      </w:r>
      <w:proofErr w:type="spellEnd"/>
      <w:r w:rsidRPr="00545B57">
        <w:rPr>
          <w:lang w:eastAsia="ru-RU"/>
        </w:rPr>
        <w:t xml:space="preserve">³, </w:t>
      </w:r>
      <w:proofErr w:type="spellStart"/>
      <w:r w:rsidRPr="00545B57">
        <w:rPr>
          <w:lang w:eastAsia="ru-RU"/>
        </w:rPr>
        <w:t>у=√х</w:t>
      </w:r>
      <w:proofErr w:type="spellEnd"/>
      <w:r w:rsidRPr="00545B57">
        <w:rPr>
          <w:lang w:eastAsia="ru-RU"/>
        </w:rPr>
        <w:t xml:space="preserve">, </w:t>
      </w:r>
      <w:proofErr w:type="spellStart"/>
      <w:r w:rsidRPr="00545B57">
        <w:rPr>
          <w:lang w:eastAsia="ru-RU"/>
        </w:rPr>
        <w:t>y=</w:t>
      </w:r>
      <w:proofErr w:type="spellEnd"/>
      <w:r w:rsidRPr="00545B57">
        <w:rPr>
          <w:lang w:eastAsia="ru-RU"/>
        </w:rPr>
        <w:t xml:space="preserve"> </w:t>
      </w:r>
      <w:proofErr w:type="spellStart"/>
      <w:r w:rsidRPr="00545B57">
        <w:rPr>
          <w:lang w:eastAsia="ru-RU"/>
        </w:rPr>
        <w:t>I</w:t>
      </w:r>
      <w:proofErr w:type="gramStart"/>
      <w:r w:rsidRPr="00545B57">
        <w:rPr>
          <w:lang w:eastAsia="ru-RU"/>
        </w:rPr>
        <w:t>х</w:t>
      </w:r>
      <w:proofErr w:type="gramEnd"/>
      <w:r w:rsidRPr="00545B57">
        <w:rPr>
          <w:lang w:eastAsia="ru-RU"/>
        </w:rPr>
        <w:t>I</w:t>
      </w:r>
      <w:proofErr w:type="spellEnd"/>
      <w:r w:rsidRPr="00545B57">
        <w:rPr>
          <w:lang w:eastAsia="ru-RU"/>
        </w:rPr>
        <w:t>; описывать свойства числовой функции по её графику</w:t>
      </w:r>
    </w:p>
    <w:p w:rsidR="00E822C8" w:rsidRPr="00657F60" w:rsidRDefault="00E822C8" w:rsidP="00545B57">
      <w:pPr>
        <w:pStyle w:val="a7"/>
        <w:rPr>
          <w:rFonts w:ascii="Calibri" w:hAnsi="Calibri" w:cs="Arial"/>
          <w:b/>
          <w:lang w:eastAsia="ru-RU"/>
        </w:rPr>
      </w:pPr>
      <w:r w:rsidRPr="00657F60">
        <w:rPr>
          <w:b/>
          <w:lang w:eastAsia="ru-RU"/>
        </w:rPr>
        <w:t>Тематическое планирование</w:t>
      </w:r>
    </w:p>
    <w:tbl>
      <w:tblPr>
        <w:tblW w:w="166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2976"/>
        <w:gridCol w:w="851"/>
        <w:gridCol w:w="567"/>
        <w:gridCol w:w="850"/>
        <w:gridCol w:w="3119"/>
        <w:gridCol w:w="2977"/>
        <w:gridCol w:w="649"/>
        <w:gridCol w:w="2327"/>
        <w:gridCol w:w="413"/>
        <w:gridCol w:w="1382"/>
      </w:tblGrid>
      <w:tr w:rsidR="00D45DC0" w:rsidRPr="00545B57" w:rsidTr="00657F60">
        <w:trPr>
          <w:gridAfter w:val="2"/>
          <w:wAfter w:w="1795" w:type="dxa"/>
          <w:trHeight w:val="6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>№</w:t>
            </w:r>
          </w:p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proofErr w:type="spellStart"/>
            <w:proofErr w:type="gramStart"/>
            <w:r w:rsidRPr="00545B57">
              <w:rPr>
                <w:lang w:eastAsia="ru-RU"/>
              </w:rPr>
              <w:t>п</w:t>
            </w:r>
            <w:proofErr w:type="spellEnd"/>
            <w:proofErr w:type="gramEnd"/>
            <w:r w:rsidRPr="00545B57">
              <w:rPr>
                <w:lang w:eastAsia="ru-RU"/>
              </w:rPr>
              <w:t>/</w:t>
            </w:r>
            <w:proofErr w:type="spellStart"/>
            <w:r w:rsidRPr="00545B57">
              <w:rPr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Количество часов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>Виды</w:t>
            </w:r>
          </w:p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 деятельности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Виды, формы контроля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Электронные (цифровые) образовательные ресурсы</w:t>
            </w:r>
          </w:p>
        </w:tc>
      </w:tr>
      <w:tr w:rsidR="00D45DC0" w:rsidRPr="00545B57" w:rsidTr="00657F60">
        <w:trPr>
          <w:gridAfter w:val="2"/>
          <w:wAfter w:w="1795" w:type="dxa"/>
          <w:trHeight w:val="464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К</w:t>
            </w:r>
            <w:r>
              <w:rPr>
                <w:lang w:eastAsia="ru-RU"/>
              </w:rPr>
              <w:t>/</w:t>
            </w:r>
            <w:proofErr w:type="spellStart"/>
            <w:proofErr w:type="gramStart"/>
            <w:r>
              <w:rPr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Пр</w:t>
            </w:r>
            <w:r>
              <w:rPr>
                <w:lang w:eastAsia="ru-RU"/>
              </w:rPr>
              <w:t>./</w:t>
            </w:r>
            <w:proofErr w:type="spellStart"/>
            <w:proofErr w:type="gramStart"/>
            <w:r>
              <w:rPr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Глава 1. Рациональные дроби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</w:tr>
      <w:tr w:rsidR="00D45DC0" w:rsidRPr="00BA11A0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proofErr w:type="gramStart"/>
            <w:r w:rsidRPr="00545B57">
              <w:rPr>
                <w:lang w:eastAsia="ru-RU"/>
              </w:rPr>
              <w:t>Рациональные</w:t>
            </w:r>
            <w:proofErr w:type="gramEnd"/>
            <w:r w:rsidRPr="00545B57">
              <w:rPr>
                <w:lang w:eastAsia="ru-RU"/>
              </w:rPr>
              <w:t xml:space="preserve"> выражение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Формулировать основное свойство алгебраической дроби и применять его для преобразования дробей;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BA11A0" w:rsidRDefault="00D45DC0" w:rsidP="00545B57">
            <w:pPr>
              <w:pStyle w:val="a7"/>
              <w:rPr>
                <w:rFonts w:ascii="Calibri" w:hAnsi="Calibri"/>
                <w:lang w:val="en-US" w:eastAsia="ru-RU"/>
              </w:rPr>
            </w:pPr>
            <w:r w:rsidRPr="00545B57">
              <w:rPr>
                <w:lang w:val="en-US" w:eastAsia="ru-RU"/>
              </w:rPr>
              <w:t>http://schoolcollection. edu.ru/ http://schoolcollection. edu.ru/</w:t>
            </w:r>
          </w:p>
        </w:tc>
      </w:tr>
      <w:tr w:rsidR="00D45DC0" w:rsidRPr="00BA11A0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BA11A0" w:rsidRDefault="00D45DC0" w:rsidP="00545B57">
            <w:pPr>
              <w:pStyle w:val="a7"/>
              <w:rPr>
                <w:rFonts w:ascii="Calibri" w:hAnsi="Calibri"/>
                <w:lang w:val="en-US"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Основное свойство алгебраической дроби. Сокращение дробей.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E6071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Формулировать основное свойство алгебраической дроби и применять его для преобразования дробей;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BA11A0" w:rsidRDefault="00D45DC0" w:rsidP="00545B57">
            <w:pPr>
              <w:pStyle w:val="a7"/>
              <w:rPr>
                <w:rFonts w:ascii="Calibri" w:hAnsi="Calibri"/>
                <w:lang w:val="en-US" w:eastAsia="ru-RU"/>
              </w:rPr>
            </w:pPr>
            <w:r w:rsidRPr="00545B57">
              <w:rPr>
                <w:lang w:val="en-US" w:eastAsia="ru-RU"/>
              </w:rPr>
              <w:t>http://schoolcollection. edu.ru/ http://schoolcollection. edu.ru/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BA11A0" w:rsidRDefault="00D45DC0" w:rsidP="00545B57">
            <w:pPr>
              <w:pStyle w:val="a7"/>
              <w:rPr>
                <w:rFonts w:ascii="Calibri" w:hAnsi="Calibri"/>
                <w:lang w:val="en-US"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Сложение, вычитание, алгебраических дробей.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67D63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Выполнять действия с алгебраическими дробями;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Умножение и деление дробей. Возведение дроби в степень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67D63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Выполнять действия с алгебраическими дробями;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Преобразование рациональных выражений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E6071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Выполнять действия с алгебраическими дробями; Применять преобразования выражений для решения задач;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Функция </w:t>
            </w:r>
            <w:r w:rsidRPr="00545B57">
              <w:rPr>
                <w:i/>
                <w:iCs/>
                <w:lang w:eastAsia="ru-RU"/>
              </w:rPr>
              <w:t>у</w:t>
            </w:r>
            <w:r w:rsidRPr="00545B57">
              <w:rPr>
                <w:lang w:eastAsia="ru-RU"/>
              </w:rPr>
              <w:t> = </w:t>
            </w:r>
            <w:proofErr w:type="spellStart"/>
            <w:r w:rsidRPr="00545B57">
              <w:rPr>
                <w:i/>
                <w:iCs/>
                <w:lang w:eastAsia="ru-RU"/>
              </w:rPr>
              <w:t>k</w:t>
            </w:r>
            <w:proofErr w:type="spellEnd"/>
            <w:r w:rsidRPr="00545B57">
              <w:rPr>
                <w:i/>
                <w:iCs/>
                <w:lang w:eastAsia="ru-RU"/>
              </w:rPr>
              <w:t>/</w:t>
            </w:r>
            <w:proofErr w:type="spellStart"/>
            <w:r w:rsidRPr="00545B57">
              <w:rPr>
                <w:i/>
                <w:iCs/>
                <w:lang w:eastAsia="ru-RU"/>
              </w:rPr>
              <w:t>x</w:t>
            </w:r>
            <w:proofErr w:type="spellEnd"/>
            <w:r w:rsidRPr="00545B57">
              <w:rPr>
                <w:lang w:eastAsia="ru-RU"/>
              </w:rPr>
              <w:t> и ее график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Выражать переменные из формул (физических геометрических, описывающих бытовые ситуации);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Контрольная работа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E6071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Глава 2. Квадратные корни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Рациональные числа Иррациональные числа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Применять операцию извлечения квадратного корня из числа, используя при </w:t>
            </w:r>
            <w:r w:rsidRPr="00545B57">
              <w:rPr>
                <w:lang w:eastAsia="ru-RU"/>
              </w:rPr>
              <w:lastRenderedPageBreak/>
              <w:t>необходимости калькулятор;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lastRenderedPageBreak/>
              <w:t>Устный опрос; Письменный контроль;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Квадратные корни. Арифметический квадратный корень.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657F60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Исследовать свойства квадратных корней, проводя числовые эксперименты с использованием калькулятора (компьютера);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Уравнение </w:t>
            </w:r>
            <w:r w:rsidRPr="00545B57">
              <w:rPr>
                <w:i/>
                <w:iCs/>
                <w:lang w:eastAsia="ru-RU"/>
              </w:rPr>
              <w:t>х</w:t>
            </w:r>
            <w:proofErr w:type="gramStart"/>
            <w:r w:rsidRPr="00545B57">
              <w:rPr>
                <w:i/>
                <w:iCs/>
                <w:vertAlign w:val="superscript"/>
                <w:lang w:eastAsia="ru-RU"/>
              </w:rPr>
              <w:t>2</w:t>
            </w:r>
            <w:proofErr w:type="gramEnd"/>
            <w:r w:rsidRPr="00545B57">
              <w:rPr>
                <w:i/>
                <w:iCs/>
                <w:lang w:eastAsia="ru-RU"/>
              </w:rPr>
              <w:t> = 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67D63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Исследовать уравнение x2 = </w:t>
            </w:r>
            <w:proofErr w:type="spellStart"/>
            <w:r w:rsidRPr="00545B57">
              <w:rPr>
                <w:lang w:eastAsia="ru-RU"/>
              </w:rPr>
              <w:t>a</w:t>
            </w:r>
            <w:proofErr w:type="spellEnd"/>
            <w:r w:rsidRPr="00545B57">
              <w:rPr>
                <w:lang w:eastAsia="ru-RU"/>
              </w:rPr>
              <w:t xml:space="preserve">, находить точные и приближённые корни при </w:t>
            </w:r>
            <w:proofErr w:type="spellStart"/>
            <w:r w:rsidRPr="00545B57">
              <w:rPr>
                <w:lang w:eastAsia="ru-RU"/>
              </w:rPr>
              <w:t>a</w:t>
            </w:r>
            <w:proofErr w:type="spellEnd"/>
            <w:r w:rsidRPr="00545B57">
              <w:rPr>
                <w:lang w:eastAsia="ru-RU"/>
              </w:rPr>
              <w:t xml:space="preserve"> &gt; 0;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Нахождение приближенных значений квадратного корня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67D63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Оценивать квадратные корни целыми числами и десятичными дробями;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Функция  </w:t>
            </w:r>
            <w:r>
              <w:rPr>
                <w:rFonts w:ascii="Calibri" w:hAnsi="Calibri"/>
                <w:noProof/>
                <w:bdr w:val="single" w:sz="2" w:space="0" w:color="000000" w:frame="1"/>
                <w:lang w:eastAsia="ru-RU"/>
              </w:rPr>
              <w:t>у=корень квадратный из Х</w:t>
            </w:r>
            <w:r w:rsidRPr="00545B57">
              <w:rPr>
                <w:i/>
                <w:iCs/>
                <w:lang w:eastAsia="ru-RU"/>
              </w:rPr>
              <w:t>  </w:t>
            </w:r>
            <w:r w:rsidRPr="00545B57">
              <w:rPr>
                <w:lang w:eastAsia="ru-RU"/>
              </w:rPr>
              <w:t>и </w:t>
            </w:r>
            <w:r w:rsidRPr="00545B57">
              <w:rPr>
                <w:i/>
                <w:iCs/>
                <w:lang w:eastAsia="ru-RU"/>
              </w:rPr>
              <w:t> </w:t>
            </w:r>
            <w:r w:rsidRPr="00545B57">
              <w:rPr>
                <w:lang w:eastAsia="ru-RU"/>
              </w:rPr>
              <w:t>ее график.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67D63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Использовать функционально-графические представления для решения и исследования уравнений и систем уравнений;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Свойства арифметических квадратных корней.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67D63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Доказывать свойства арифметических квадратных корней; применять их для преобразования выражений;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Контрольная работа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657F60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Выполнять преобразования выражений, содержащих квадратные корни. Использовать в ходе решения задач элементарные представления, связанные с приближёнными значениями величин;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Выполнять преобразования выражений, содержащих квадратные корни. Использовать в ходе решения задач элементарные представления, связанные с приближёнными значениями величин;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Контрольная работа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67D63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</w:t>
            </w:r>
            <w:r w:rsidR="003E6071">
              <w:rPr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Глава 3. Квадратные уравнения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Понятие квадратного уравнения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67D63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Распознавать квадратные уравнения;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Неполные квадратные уравнения. Решение квадратных уравнений путем выделения квадрата двух члена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657F60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Распознавать квадратные уравнения; Проводить простейшие исследования квадратных уравнений;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Формула корней квадратного уравнения.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67D63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Записывать формулу корней квадратного уравнения; решать квадратные уравнения — полные и неполные; Наблюдать и анализировать связь между корнями и коэффициентами квадратного уравнения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Зачёт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Теорема Виета.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Формулировать теорему Виета, а также обратную теорему, применять эти теорем для решения задач;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 текстовых задач с помощью квадратных уравнений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E6071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уравнения; решать составленное уравнение; интерпретировать результат;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Контрольная работа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 дробных рациональных уравнений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67D63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Решать уравнения, сводящиеся к </w:t>
            </w:r>
            <w:proofErr w:type="gramStart"/>
            <w:r w:rsidRPr="00545B57">
              <w:rPr>
                <w:lang w:eastAsia="ru-RU"/>
              </w:rPr>
              <w:t>квадратным</w:t>
            </w:r>
            <w:proofErr w:type="gramEnd"/>
            <w:r w:rsidRPr="00545B57">
              <w:rPr>
                <w:lang w:eastAsia="ru-RU"/>
              </w:rPr>
              <w:t>, с помощью преобразований и заменой переменной;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67D63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Решать текстовые задачи алгебраическим способом: переходить от словесной </w:t>
            </w:r>
            <w:r w:rsidRPr="00545B57">
              <w:rPr>
                <w:lang w:eastAsia="ru-RU"/>
              </w:rPr>
              <w:lastRenderedPageBreak/>
              <w:t>формулировки условия задачи к алгебраической модели путём составления уравнения; решать составленное уравнение; интерпретировать результат;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lastRenderedPageBreak/>
              <w:t>Устный опрос; Контрольная работа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E6071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2</w:t>
            </w:r>
            <w:r w:rsidR="00657F60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Глава 4. Неравенства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Числовые неравенства и их свойства.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Формулировать свойства числовых неравенств, иллюстрировать их на </w:t>
            </w:r>
            <w:proofErr w:type="gramStart"/>
            <w:r w:rsidRPr="00545B57">
              <w:rPr>
                <w:lang w:eastAsia="ru-RU"/>
              </w:rPr>
              <w:t>координатной</w:t>
            </w:r>
            <w:proofErr w:type="gramEnd"/>
            <w:r w:rsidRPr="00545B57">
              <w:rPr>
                <w:lang w:eastAsia="ru-RU"/>
              </w:rPr>
              <w:t xml:space="preserve"> прямой, доказывать алгебраически;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proofErr w:type="gramStart"/>
            <w:r w:rsidRPr="00545B57">
              <w:rPr>
                <w:lang w:eastAsia="ru-RU"/>
              </w:rPr>
              <w:t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Тестирование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работа; 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Погрешность и точность приближения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67D63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proofErr w:type="gramStart"/>
            <w:r w:rsidRPr="00545B57">
              <w:rPr>
                <w:lang w:eastAsia="ru-RU"/>
              </w:rPr>
              <w:t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работа; 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Пересечение и объединение множеств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657F60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Формулировать свойства числовых неравенств, иллюстрировать их на </w:t>
            </w:r>
            <w:proofErr w:type="gramStart"/>
            <w:r w:rsidRPr="00545B57">
              <w:rPr>
                <w:lang w:eastAsia="ru-RU"/>
              </w:rPr>
              <w:t>координатной</w:t>
            </w:r>
            <w:proofErr w:type="gramEnd"/>
            <w:r w:rsidRPr="00545B57">
              <w:rPr>
                <w:lang w:eastAsia="ru-RU"/>
              </w:rPr>
              <w:t xml:space="preserve"> прямой, доказывать алгебраически;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Числовые промежутки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657F60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Формулировать свойства числовых неравенств, иллюстрировать их на </w:t>
            </w:r>
            <w:proofErr w:type="gramStart"/>
            <w:r w:rsidRPr="00545B57">
              <w:rPr>
                <w:lang w:eastAsia="ru-RU"/>
              </w:rPr>
              <w:t>координатной</w:t>
            </w:r>
            <w:proofErr w:type="gramEnd"/>
            <w:r w:rsidRPr="00545B57">
              <w:rPr>
                <w:lang w:eastAsia="ru-RU"/>
              </w:rPr>
              <w:t xml:space="preserve"> прямой, </w:t>
            </w:r>
            <w:r w:rsidRPr="00545B57">
              <w:rPr>
                <w:lang w:eastAsia="ru-RU"/>
              </w:rPr>
              <w:lastRenderedPageBreak/>
              <w:t>доказывать алгебраически;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lastRenderedPageBreak/>
              <w:t>Устный опрос; Письменный контроль;</w:t>
            </w:r>
          </w:p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Тестирование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Линейные неравенства с одной переменной и их решение.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E6071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Решать линейные неравенства с одной переменной, изображать решение неравенства </w:t>
            </w:r>
            <w:proofErr w:type="gramStart"/>
            <w:r w:rsidRPr="00545B57">
              <w:rPr>
                <w:lang w:eastAsia="ru-RU"/>
              </w:rPr>
              <w:t>на</w:t>
            </w:r>
            <w:proofErr w:type="gramEnd"/>
            <w:r w:rsidRPr="00545B57">
              <w:rPr>
                <w:lang w:eastAsia="ru-RU"/>
              </w:rPr>
              <w:t xml:space="preserve"> числовой прямой;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Зачёт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Системы линейных неравенств с одной переменной и их решение.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E6071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Решать системы линейных неравенств, изображать решение системы неравенств </w:t>
            </w:r>
            <w:proofErr w:type="gramStart"/>
            <w:r w:rsidRPr="00545B57">
              <w:rPr>
                <w:lang w:eastAsia="ru-RU"/>
              </w:rPr>
              <w:t>на</w:t>
            </w:r>
            <w:proofErr w:type="gramEnd"/>
            <w:r w:rsidRPr="00545B57">
              <w:rPr>
                <w:lang w:eastAsia="ru-RU"/>
              </w:rPr>
              <w:t xml:space="preserve"> числовой прямой;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Контрольная работа;</w:t>
            </w:r>
          </w:p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Зачёт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2</w:t>
            </w:r>
            <w:r w:rsidR="00657F60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Глава 5. Степень с целым показателем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Степень с целым показателем.</w:t>
            </w:r>
          </w:p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Свойства степени с целым показателем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E6071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Формулировать определение степени с целым показателем; Формулировать, записывать в символической форме и иллюстрировать примерами свойства степени с целым показателем;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Стандартная запись числа.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E6071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Представлять запись больших и малых чисел в стандартном виде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Контрольная работа;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3E6071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657F60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Повторение и обобщение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</w:tr>
      <w:tr w:rsidR="00D45DC0" w:rsidRPr="00545B57" w:rsidTr="00657F60">
        <w:trPr>
          <w:gridAfter w:val="2"/>
          <w:wAfter w:w="1795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Повторение осно</w:t>
            </w:r>
            <w:r w:rsidR="00657066">
              <w:rPr>
                <w:lang w:eastAsia="ru-RU"/>
              </w:rPr>
              <w:t>вных понятий и методов курса  8 класса</w:t>
            </w:r>
            <w:r w:rsidRPr="00545B57">
              <w:rPr>
                <w:lang w:eastAsia="ru-RU"/>
              </w:rPr>
              <w:t>, обобщение знаний.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657F60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657F60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657F60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Выбирать, применять, оценивать способы сравнения чисел, вычислений, преобразований выражений, решения уравнений; Осуществлять самоконтроль выполняемых действий и самопроверку результата вычислений, преобразований, построений; Решать задачи из реальной жизни, применять математические знания для решения задач из других </w:t>
            </w:r>
            <w:r w:rsidRPr="00545B57">
              <w:rPr>
                <w:lang w:eastAsia="ru-RU"/>
              </w:rPr>
              <w:lastRenderedPageBreak/>
              <w:t>предметов; Решать текстовые задачи, сравнивать, выбирать способы решения задачи;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lastRenderedPageBreak/>
              <w:t>Устный опрос; Письменный контроль;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 xml:space="preserve">http://schoolcollection. </w:t>
            </w:r>
            <w:proofErr w:type="spellStart"/>
            <w:r w:rsidRPr="00545B57">
              <w:rPr>
                <w:lang w:eastAsia="ru-RU"/>
              </w:rPr>
              <w:t>edu.ru</w:t>
            </w:r>
            <w:proofErr w:type="spellEnd"/>
            <w:r w:rsidRPr="00545B57">
              <w:rPr>
                <w:lang w:eastAsia="ru-RU"/>
              </w:rPr>
              <w:t>/</w:t>
            </w:r>
          </w:p>
        </w:tc>
      </w:tr>
      <w:tr w:rsidR="00657F60" w:rsidRPr="00545B57" w:rsidTr="00657F6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B57" w:rsidRPr="00545B57" w:rsidRDefault="00545B57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B57" w:rsidRPr="00545B57" w:rsidRDefault="00545B57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B57" w:rsidRPr="00545B57" w:rsidRDefault="00657F60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B57" w:rsidRPr="00545B57" w:rsidRDefault="00545B57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B57" w:rsidRPr="00545B57" w:rsidRDefault="00545B57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B57" w:rsidRPr="00545B57" w:rsidRDefault="00545B57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B57" w:rsidRPr="00545B57" w:rsidRDefault="00545B57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B57" w:rsidRPr="00545B57" w:rsidRDefault="00545B57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B57" w:rsidRPr="00545B57" w:rsidRDefault="00545B57" w:rsidP="00545B57">
            <w:pPr>
              <w:pStyle w:val="a7"/>
              <w:rPr>
                <w:lang w:eastAsia="ru-RU"/>
              </w:rPr>
            </w:pPr>
          </w:p>
        </w:tc>
      </w:tr>
      <w:tr w:rsidR="00D45DC0" w:rsidRPr="00545B57" w:rsidTr="00657F60">
        <w:trPr>
          <w:gridAfter w:val="1"/>
          <w:wAfter w:w="1382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  <w:r w:rsidR="000B69BD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1</w:t>
            </w:r>
            <w:r w:rsidR="00657F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3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C0" w:rsidRPr="00545B57" w:rsidRDefault="00D45DC0" w:rsidP="00545B57">
            <w:pPr>
              <w:pStyle w:val="a7"/>
              <w:rPr>
                <w:lang w:eastAsia="ru-RU"/>
              </w:rPr>
            </w:pPr>
          </w:p>
        </w:tc>
      </w:tr>
    </w:tbl>
    <w:p w:rsidR="007B0D8B" w:rsidRDefault="007B0D8B" w:rsidP="00545B57">
      <w:pPr>
        <w:pStyle w:val="a7"/>
        <w:rPr>
          <w:b/>
          <w:bCs/>
          <w:lang w:eastAsia="ru-RU"/>
        </w:rPr>
      </w:pP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b/>
          <w:bCs/>
          <w:lang w:eastAsia="ru-RU"/>
        </w:rPr>
        <w:t>Поурочное планирование.</w:t>
      </w:r>
    </w:p>
    <w:tbl>
      <w:tblPr>
        <w:tblW w:w="14250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6306"/>
        <w:gridCol w:w="719"/>
        <w:gridCol w:w="10"/>
        <w:gridCol w:w="10"/>
        <w:gridCol w:w="759"/>
        <w:gridCol w:w="850"/>
        <w:gridCol w:w="4820"/>
      </w:tblGrid>
      <w:tr w:rsidR="007B0D8B" w:rsidRPr="00545B57" w:rsidTr="007B0D8B">
        <w:trPr>
          <w:trHeight w:val="480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№</w:t>
            </w:r>
            <w:proofErr w:type="spellStart"/>
            <w:proofErr w:type="gramStart"/>
            <w:r w:rsidRPr="00545B57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545B57">
              <w:rPr>
                <w:b/>
                <w:bCs/>
                <w:lang w:eastAsia="ru-RU"/>
              </w:rPr>
              <w:t>/</w:t>
            </w:r>
            <w:proofErr w:type="spellStart"/>
            <w:r w:rsidRPr="00545B57">
              <w:rPr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6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Тема урока</w:t>
            </w: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Виды и формы контроля</w:t>
            </w:r>
          </w:p>
        </w:tc>
      </w:tr>
      <w:tr w:rsidR="007B0D8B" w:rsidRPr="00545B57" w:rsidTr="007B0D8B">
        <w:trPr>
          <w:trHeight w:val="556"/>
        </w:trPr>
        <w:tc>
          <w:tcPr>
            <w:tcW w:w="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6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В</w:t>
            </w:r>
            <w:r w:rsidRPr="00545B57">
              <w:rPr>
                <w:b/>
                <w:bCs/>
                <w:lang w:eastAsia="ru-RU"/>
              </w:rPr>
              <w:t>сего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>/</w:t>
            </w:r>
            <w:proofErr w:type="spellStart"/>
            <w:proofErr w:type="gramStart"/>
            <w:r>
              <w:rPr>
                <w:b/>
                <w:bCs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Пр</w:t>
            </w:r>
            <w:r>
              <w:rPr>
                <w:b/>
                <w:bCs/>
                <w:lang w:eastAsia="ru-RU"/>
              </w:rPr>
              <w:t>./</w:t>
            </w:r>
            <w:proofErr w:type="spellStart"/>
            <w:proofErr w:type="gramStart"/>
            <w:r>
              <w:rPr>
                <w:b/>
                <w:bCs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proofErr w:type="gramStart"/>
            <w:r w:rsidRPr="00545B57">
              <w:rPr>
                <w:lang w:eastAsia="ru-RU"/>
              </w:rPr>
              <w:t>Рациональные</w:t>
            </w:r>
            <w:proofErr w:type="gramEnd"/>
            <w:r w:rsidRPr="00545B57">
              <w:rPr>
                <w:lang w:eastAsia="ru-RU"/>
              </w:rPr>
              <w:t xml:space="preserve"> выражение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Преобразование рациональных выражений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Основное свойство дроби</w:t>
            </w:r>
            <w:r>
              <w:rPr>
                <w:lang w:eastAsia="ru-RU"/>
              </w:rPr>
              <w:t>. Сокращение дробей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Сокращение дробей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Практикум по теме «</w:t>
            </w:r>
            <w:r w:rsidRPr="00545B57">
              <w:rPr>
                <w:lang w:eastAsia="ru-RU"/>
              </w:rPr>
              <w:t>Сокращение дробей</w:t>
            </w:r>
            <w:r>
              <w:rPr>
                <w:lang w:eastAsia="ru-RU"/>
              </w:rPr>
              <w:t>»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Сложение </w:t>
            </w:r>
            <w:r>
              <w:rPr>
                <w:lang w:eastAsia="ru-RU"/>
              </w:rPr>
              <w:t xml:space="preserve">и вычитание дробей с разными </w:t>
            </w:r>
            <w:r w:rsidRPr="00545B57">
              <w:rPr>
                <w:lang w:eastAsia="ru-RU"/>
              </w:rPr>
              <w:t xml:space="preserve"> знаменателями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Сложение </w:t>
            </w:r>
            <w:r>
              <w:rPr>
                <w:lang w:eastAsia="ru-RU"/>
              </w:rPr>
              <w:t>и вычитание дробей с разными</w:t>
            </w:r>
            <w:r w:rsidRPr="00545B57">
              <w:rPr>
                <w:lang w:eastAsia="ru-RU"/>
              </w:rPr>
              <w:t xml:space="preserve"> знаменателями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Преобразование дробных выражений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Действия с дробями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Контрольная работа №1 по теме «Сложение и вычитание рациональных дробей»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Контрольная работа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 xml:space="preserve">Анализ контрольной работы. </w:t>
            </w:r>
            <w:r w:rsidRPr="00545B57">
              <w:rPr>
                <w:lang w:eastAsia="ru-RU"/>
              </w:rPr>
              <w:t xml:space="preserve">Умножение дробей. 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14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Умножение дробей. 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15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 Возведение дроби в степень.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16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Деление дробей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17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Самостоятельная работа по теме « Умножение и д</w:t>
            </w:r>
            <w:r w:rsidRPr="00545B57">
              <w:rPr>
                <w:lang w:eastAsia="ru-RU"/>
              </w:rPr>
              <w:t>еление дробей</w:t>
            </w:r>
            <w:r>
              <w:rPr>
                <w:lang w:eastAsia="ru-RU"/>
              </w:rPr>
              <w:t>»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18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Преобразование рациональных выражений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19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Практикум по теме: «</w:t>
            </w:r>
            <w:r w:rsidRPr="00545B57">
              <w:rPr>
                <w:lang w:eastAsia="ru-RU"/>
              </w:rPr>
              <w:t>Преобразование рациональных выражений</w:t>
            </w:r>
            <w:r>
              <w:rPr>
                <w:lang w:eastAsia="ru-RU"/>
              </w:rPr>
              <w:t>»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6A2467">
              <w:rPr>
                <w:b/>
                <w:bCs/>
                <w:lang w:eastAsia="ru-RU"/>
              </w:rPr>
              <w:t>0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Функция</w:t>
            </w:r>
            <w:r>
              <w:rPr>
                <w:rFonts w:ascii="Calibri" w:hAnsi="Calibri"/>
                <w:noProof/>
                <w:bdr w:val="single" w:sz="2" w:space="0" w:color="000000" w:frame="1"/>
                <w:lang w:eastAsia="ru-RU"/>
              </w:rPr>
              <w:t xml:space="preserve"> у=к/х </w:t>
            </w:r>
            <w:r w:rsidRPr="00545B57">
              <w:rPr>
                <w:lang w:eastAsia="ru-RU"/>
              </w:rPr>
              <w:t xml:space="preserve"> и ее </w:t>
            </w:r>
            <w:r w:rsidR="006A2467">
              <w:rPr>
                <w:lang w:eastAsia="ru-RU"/>
              </w:rPr>
              <w:t xml:space="preserve"> свойства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6A2467">
              <w:rPr>
                <w:b/>
                <w:bCs/>
                <w:lang w:eastAsia="ru-RU"/>
              </w:rPr>
              <w:t>1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Функция</w:t>
            </w:r>
            <w:r>
              <w:rPr>
                <w:rFonts w:ascii="Calibri" w:hAnsi="Calibri"/>
                <w:noProof/>
                <w:bdr w:val="single" w:sz="2" w:space="0" w:color="000000" w:frame="1"/>
                <w:lang w:eastAsia="ru-RU"/>
              </w:rPr>
              <w:t xml:space="preserve"> у=к/х </w:t>
            </w:r>
            <w:r w:rsidRPr="00545B57">
              <w:rPr>
                <w:lang w:eastAsia="ru-RU"/>
              </w:rPr>
              <w:t> и ее график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6A2467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7" w:rsidRDefault="006A2467" w:rsidP="00545B57">
            <w:pPr>
              <w:pStyle w:val="a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22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7" w:rsidRPr="00545B57" w:rsidRDefault="006A2467" w:rsidP="00545B5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 xml:space="preserve">Построение графика функции </w:t>
            </w:r>
            <w:proofErr w:type="spellStart"/>
            <w:proofErr w:type="gramStart"/>
            <w:r>
              <w:rPr>
                <w:lang w:eastAsia="ru-RU"/>
              </w:rPr>
              <w:t>у</w:t>
            </w:r>
            <w:proofErr w:type="gramEnd"/>
            <w:r>
              <w:rPr>
                <w:lang w:eastAsia="ru-RU"/>
              </w:rPr>
              <w:t>=</w:t>
            </w:r>
            <w:proofErr w:type="spellEnd"/>
            <w:r>
              <w:rPr>
                <w:lang w:eastAsia="ru-RU"/>
              </w:rPr>
              <w:t xml:space="preserve"> к/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7" w:rsidRPr="00545B57" w:rsidRDefault="006A2467" w:rsidP="00545B57">
            <w:pPr>
              <w:pStyle w:val="a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7" w:rsidRPr="00545B57" w:rsidRDefault="006A2467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7" w:rsidRPr="00545B57" w:rsidRDefault="006A2467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7" w:rsidRPr="00545B57" w:rsidRDefault="006A2467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6A2467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7" w:rsidRDefault="006A2467" w:rsidP="00545B57">
            <w:pPr>
              <w:pStyle w:val="a7"/>
              <w:rPr>
                <w:b/>
                <w:bCs/>
                <w:lang w:eastAsia="ru-RU"/>
              </w:rPr>
            </w:pP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7" w:rsidRPr="00545B57" w:rsidRDefault="006A2467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7" w:rsidRPr="00545B57" w:rsidRDefault="006A2467" w:rsidP="00545B57">
            <w:pPr>
              <w:pStyle w:val="a7"/>
              <w:rPr>
                <w:b/>
                <w:bCs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7" w:rsidRPr="00545B57" w:rsidRDefault="006A2467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7" w:rsidRPr="00545B57" w:rsidRDefault="006A2467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7" w:rsidRPr="00545B57" w:rsidRDefault="006A2467" w:rsidP="00545B57">
            <w:pPr>
              <w:pStyle w:val="a7"/>
              <w:rPr>
                <w:lang w:eastAsia="ru-RU"/>
              </w:rPr>
            </w:pPr>
          </w:p>
        </w:tc>
      </w:tr>
      <w:tr w:rsidR="006A2467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7" w:rsidRDefault="006A2467" w:rsidP="00545B57">
            <w:pPr>
              <w:pStyle w:val="a7"/>
              <w:rPr>
                <w:b/>
                <w:bCs/>
                <w:lang w:eastAsia="ru-RU"/>
              </w:rPr>
            </w:pP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7" w:rsidRPr="00545B57" w:rsidRDefault="006A2467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7" w:rsidRPr="00545B57" w:rsidRDefault="006A2467" w:rsidP="00545B57">
            <w:pPr>
              <w:pStyle w:val="a7"/>
              <w:rPr>
                <w:b/>
                <w:bCs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7" w:rsidRPr="00545B57" w:rsidRDefault="006A2467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7" w:rsidRPr="00545B57" w:rsidRDefault="006A2467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7" w:rsidRPr="00545B57" w:rsidRDefault="006A2467" w:rsidP="00545B57">
            <w:pPr>
              <w:pStyle w:val="a7"/>
              <w:rPr>
                <w:lang w:eastAsia="ru-RU"/>
              </w:rPr>
            </w:pP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6A2467">
              <w:rPr>
                <w:b/>
                <w:bCs/>
                <w:lang w:eastAsia="ru-RU"/>
              </w:rPr>
              <w:t>3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Контрольная работа №2 «Преобразование рациональных выражений»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Контрольная работа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6A2467">
              <w:rPr>
                <w:b/>
                <w:bCs/>
                <w:lang w:eastAsia="ru-RU"/>
              </w:rPr>
              <w:t>4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6A2467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 xml:space="preserve">Анализ контрольной работы. </w:t>
            </w:r>
            <w:r w:rsidR="007B0D8B" w:rsidRPr="00545B57">
              <w:rPr>
                <w:lang w:eastAsia="ru-RU"/>
              </w:rPr>
              <w:t>Рациональные числа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6A2467">
              <w:rPr>
                <w:b/>
                <w:bCs/>
                <w:lang w:eastAsia="ru-RU"/>
              </w:rPr>
              <w:t>5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Иррациональные числа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6A2467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26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Квадратные корни. Арифметический квадратный корень.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6A2467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7B0D8B" w:rsidRPr="00545B57">
              <w:rPr>
                <w:b/>
                <w:bCs/>
                <w:lang w:eastAsia="ru-RU"/>
              </w:rPr>
              <w:t>7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6A2467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Вычисление квадратных корней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6A2467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28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Уравнение </w:t>
            </w:r>
            <w:r w:rsidRPr="00545B57">
              <w:rPr>
                <w:i/>
                <w:iCs/>
                <w:lang w:eastAsia="ru-RU"/>
              </w:rPr>
              <w:t>х</w:t>
            </w:r>
            <w:proofErr w:type="gramStart"/>
            <w:r w:rsidRPr="00545B57">
              <w:rPr>
                <w:i/>
                <w:iCs/>
                <w:vertAlign w:val="superscript"/>
                <w:lang w:eastAsia="ru-RU"/>
              </w:rPr>
              <w:t>2</w:t>
            </w:r>
            <w:proofErr w:type="gramEnd"/>
            <w:r w:rsidRPr="00545B57">
              <w:rPr>
                <w:i/>
                <w:iCs/>
                <w:lang w:eastAsia="ru-RU"/>
              </w:rPr>
              <w:t> = а.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9F732C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Нахождение приближенных значений квадратного корня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9F732C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30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proofErr w:type="gramStart"/>
            <w:r w:rsidRPr="00545B57">
              <w:rPr>
                <w:lang w:eastAsia="ru-RU"/>
              </w:rPr>
              <w:t>Функция  </w:t>
            </w:r>
            <w:r w:rsidRPr="00545B57">
              <w:rPr>
                <w:i/>
                <w:iCs/>
                <w:lang w:eastAsia="ru-RU"/>
              </w:rPr>
              <w:t>у =  </w:t>
            </w:r>
            <w:r w:rsidR="000B69BD">
              <w:rPr>
                <w:rFonts w:ascii="Calibri" w:hAnsi="Calibri"/>
                <w:noProof/>
                <w:bdr w:val="single" w:sz="2" w:space="0" w:color="000000" w:frame="1"/>
                <w:lang w:eastAsia="ru-RU"/>
              </w:rPr>
              <w:t>корень из х</w:t>
            </w:r>
            <w:r w:rsidRPr="00545B57">
              <w:rPr>
                <w:i/>
                <w:iCs/>
                <w:lang w:eastAsia="ru-RU"/>
              </w:rPr>
              <w:t>  </w:t>
            </w:r>
            <w:r w:rsidRPr="00545B57">
              <w:rPr>
                <w:lang w:eastAsia="ru-RU"/>
              </w:rPr>
              <w:t>и </w:t>
            </w:r>
            <w:r w:rsidRPr="00545B57">
              <w:rPr>
                <w:i/>
                <w:iCs/>
                <w:lang w:eastAsia="ru-RU"/>
              </w:rPr>
              <w:t> </w:t>
            </w:r>
            <w:r w:rsidRPr="00545B57">
              <w:rPr>
                <w:lang w:eastAsia="ru-RU"/>
              </w:rPr>
              <w:t>ее график.</w:t>
            </w:r>
            <w:proofErr w:type="gramEnd"/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9F732C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31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Квадратный корень из произведения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9F732C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Квадратный корень из степени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9F732C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33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9F732C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Преобразование выражений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9F732C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34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Контрольная ра</w:t>
            </w:r>
            <w:r w:rsidR="009F732C">
              <w:rPr>
                <w:b/>
                <w:bCs/>
                <w:lang w:eastAsia="ru-RU"/>
              </w:rPr>
              <w:t>бота № 3 по теме  «Квадратные  корни</w:t>
            </w:r>
            <w:r w:rsidRPr="00545B57">
              <w:rPr>
                <w:b/>
                <w:bCs/>
                <w:lang w:eastAsia="ru-RU"/>
              </w:rPr>
              <w:t>»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Контрольная работа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9F732C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35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9F732C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 xml:space="preserve">Анализ контрольной работы. </w:t>
            </w:r>
            <w:r w:rsidR="007B0D8B" w:rsidRPr="00545B57">
              <w:rPr>
                <w:lang w:eastAsia="ru-RU"/>
              </w:rPr>
              <w:t xml:space="preserve">Вынесение множителя за знак корня. 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9F732C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36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 Внесение множителя под знак корня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9F732C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37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9F732C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38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F16E7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 xml:space="preserve">Освобождение от </w:t>
            </w:r>
            <w:proofErr w:type="gramStart"/>
            <w:r>
              <w:rPr>
                <w:lang w:eastAsia="ru-RU"/>
              </w:rPr>
              <w:t>иррациональных</w:t>
            </w:r>
            <w:proofErr w:type="gramEnd"/>
            <w:r>
              <w:rPr>
                <w:lang w:eastAsia="ru-RU"/>
              </w:rPr>
              <w:t xml:space="preserve"> в знаменателе дроби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9F732C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39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F16E7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40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Преобразование выражений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F16E72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72" w:rsidRDefault="00F16E72" w:rsidP="00545B57">
            <w:pPr>
              <w:pStyle w:val="a7"/>
              <w:rPr>
                <w:b/>
                <w:bCs/>
                <w:lang w:eastAsia="ru-RU"/>
              </w:rPr>
            </w:pPr>
          </w:p>
          <w:p w:rsidR="00F16E72" w:rsidRDefault="00F16E72" w:rsidP="00545B57">
            <w:pPr>
              <w:pStyle w:val="a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72" w:rsidRPr="00545B57" w:rsidRDefault="00F16E72" w:rsidP="00545B5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72" w:rsidRPr="00545B57" w:rsidRDefault="00F16E72" w:rsidP="00545B57">
            <w:pPr>
              <w:pStyle w:val="a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72" w:rsidRPr="00545B57" w:rsidRDefault="00F16E72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72" w:rsidRPr="00545B57" w:rsidRDefault="00F16E72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72" w:rsidRPr="00545B57" w:rsidRDefault="00F16E72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F16E7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42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Контрольная работа № 4 по теме: «Применение свойств арифметического квадратного корня»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Контрольная работа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F16E7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43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Default="00F16E72" w:rsidP="00545B5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Анализ контрольной работы</w:t>
            </w:r>
            <w:proofErr w:type="gramStart"/>
            <w:r>
              <w:rPr>
                <w:lang w:eastAsia="ru-RU"/>
              </w:rPr>
              <w:t xml:space="preserve"> .</w:t>
            </w:r>
            <w:proofErr w:type="gramEnd"/>
            <w:r>
              <w:rPr>
                <w:lang w:eastAsia="ru-RU"/>
              </w:rPr>
              <w:t xml:space="preserve">  </w:t>
            </w:r>
            <w:r w:rsidR="007B0D8B" w:rsidRPr="00545B57">
              <w:rPr>
                <w:lang w:eastAsia="ru-RU"/>
              </w:rPr>
              <w:t>Понятие квадратного уравнения</w:t>
            </w:r>
            <w:r>
              <w:rPr>
                <w:lang w:eastAsia="ru-RU"/>
              </w:rPr>
              <w:t>.</w:t>
            </w:r>
          </w:p>
          <w:p w:rsidR="00F16E72" w:rsidRPr="00545B57" w:rsidRDefault="00F16E7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Неполные квадратные  уравнения.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F16E7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44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F16E7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Решение    неполных    квадратных   уравнений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F16E7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45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F16E7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Решение  квадратных  уравнений  выделением квадрата двучлена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7B0D8B" w:rsidRPr="00545B57">
              <w:rPr>
                <w:b/>
                <w:bCs/>
                <w:lang w:eastAsia="ru-RU"/>
              </w:rPr>
              <w:t>6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</w:t>
            </w:r>
            <w:r w:rsidR="00A805B2">
              <w:rPr>
                <w:lang w:eastAsia="ru-RU"/>
              </w:rPr>
              <w:t xml:space="preserve"> </w:t>
            </w:r>
            <w:r w:rsidRPr="00545B57">
              <w:rPr>
                <w:lang w:eastAsia="ru-RU"/>
              </w:rPr>
              <w:t xml:space="preserve"> квадратного </w:t>
            </w:r>
            <w:r w:rsidR="00A805B2">
              <w:rPr>
                <w:lang w:eastAsia="ru-RU"/>
              </w:rPr>
              <w:t xml:space="preserve"> </w:t>
            </w:r>
            <w:r w:rsidRPr="00545B57">
              <w:rPr>
                <w:lang w:eastAsia="ru-RU"/>
              </w:rPr>
              <w:t>уравнения</w:t>
            </w:r>
            <w:r w:rsidR="00A805B2">
              <w:rPr>
                <w:lang w:eastAsia="ru-RU"/>
              </w:rPr>
              <w:t xml:space="preserve"> </w:t>
            </w:r>
            <w:r w:rsidRPr="00545B57">
              <w:rPr>
                <w:lang w:eastAsia="ru-RU"/>
              </w:rPr>
              <w:t xml:space="preserve"> по </w:t>
            </w:r>
            <w:r w:rsidR="00A805B2">
              <w:rPr>
                <w:lang w:eastAsia="ru-RU"/>
              </w:rPr>
              <w:t xml:space="preserve"> </w:t>
            </w:r>
            <w:r w:rsidRPr="00545B57">
              <w:rPr>
                <w:lang w:eastAsia="ru-RU"/>
              </w:rPr>
              <w:t>формуле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47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 квадратного уравнения</w:t>
            </w:r>
            <w:r w:rsidR="00A805B2">
              <w:rPr>
                <w:lang w:eastAsia="ru-RU"/>
              </w:rPr>
              <w:t xml:space="preserve"> с чётным вторым коэффициентом</w:t>
            </w:r>
            <w:r w:rsidRPr="00545B57">
              <w:rPr>
                <w:lang w:eastAsia="ru-RU"/>
              </w:rPr>
              <w:t xml:space="preserve"> 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7B0D8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48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 xml:space="preserve">Решение квадратных  уравнений </w:t>
            </w:r>
            <w:r w:rsidR="007B0D8B" w:rsidRPr="00545B57">
              <w:rPr>
                <w:lang w:eastAsia="ru-RU"/>
              </w:rPr>
              <w:t xml:space="preserve"> по формул</w:t>
            </w:r>
            <w:r>
              <w:rPr>
                <w:lang w:eastAsia="ru-RU"/>
              </w:rPr>
              <w:t>ам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49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 задач с помощью квадратных уравнений.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50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</w:t>
            </w:r>
            <w:r>
              <w:rPr>
                <w:lang w:eastAsia="ru-RU"/>
              </w:rPr>
              <w:t xml:space="preserve"> текстовых </w:t>
            </w:r>
            <w:r w:rsidRPr="00545B57">
              <w:rPr>
                <w:lang w:eastAsia="ru-RU"/>
              </w:rPr>
              <w:t xml:space="preserve"> задач</w:t>
            </w:r>
            <w:proofErr w:type="gramStart"/>
            <w:r w:rsidRPr="00545B5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r w:rsidR="007B0D8B" w:rsidRPr="00545B57">
              <w:rPr>
                <w:lang w:eastAsia="ru-RU"/>
              </w:rPr>
              <w:t>Теорема Виета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51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A805B2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545B57">
              <w:rPr>
                <w:lang w:eastAsia="ru-RU"/>
              </w:rPr>
              <w:t>Теорема Виета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52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</w:t>
            </w:r>
            <w:r w:rsidR="00A805B2">
              <w:rPr>
                <w:lang w:eastAsia="ru-RU"/>
              </w:rPr>
              <w:t xml:space="preserve"> уравнений с помощью теоремы Виета.</w:t>
            </w:r>
            <w:r w:rsidRPr="00545B57">
              <w:rPr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53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Контрольная работа №5 «Квадратное уравнение и его корни».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Контрольная работа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54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 xml:space="preserve">Анализ контрольной работы. Дробные  рациональные </w:t>
            </w:r>
            <w:r w:rsidR="007B0D8B" w:rsidRPr="00545B57">
              <w:rPr>
                <w:lang w:eastAsia="ru-RU"/>
              </w:rPr>
              <w:t xml:space="preserve"> уравнени</w:t>
            </w:r>
            <w:r>
              <w:rPr>
                <w:lang w:eastAsia="ru-RU"/>
              </w:rPr>
              <w:t>я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55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 дробных рациональных уравнений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56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 дробных рациональных уравнений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57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 xml:space="preserve">Решение </w:t>
            </w:r>
            <w:r w:rsidR="007B0D8B" w:rsidRPr="00545B57">
              <w:rPr>
                <w:lang w:eastAsia="ru-RU"/>
              </w:rPr>
              <w:t xml:space="preserve"> уравнений</w:t>
            </w:r>
            <w:r>
              <w:rPr>
                <w:lang w:eastAsia="ru-RU"/>
              </w:rPr>
              <w:t>. Самостоятельная работа.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58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59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60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Решение </w:t>
            </w:r>
            <w:r w:rsidR="00A805B2">
              <w:rPr>
                <w:lang w:eastAsia="ru-RU"/>
              </w:rPr>
              <w:t xml:space="preserve">текстовых задач с помощью </w:t>
            </w:r>
            <w:r w:rsidRPr="00545B57">
              <w:rPr>
                <w:lang w:eastAsia="ru-RU"/>
              </w:rPr>
              <w:t xml:space="preserve"> уравнений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8D201B">
        <w:trPr>
          <w:trHeight w:val="39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A805B2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61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Графический способ решения уравнений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8D201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1B" w:rsidRDefault="008D201B" w:rsidP="00545B57">
            <w:pPr>
              <w:pStyle w:val="a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62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1B" w:rsidRDefault="008D201B" w:rsidP="00545B5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Решение уравнений с помощью графика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1B" w:rsidRPr="00545B57" w:rsidRDefault="008D201B" w:rsidP="00545B57">
            <w:pPr>
              <w:pStyle w:val="a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1B" w:rsidRPr="00545B57" w:rsidRDefault="008D201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1B" w:rsidRPr="00545B57" w:rsidRDefault="008D201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1B" w:rsidRPr="00545B57" w:rsidRDefault="008D201B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63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Контрольная работа № 6 по теме: «Решение дробных рациональных уравнений»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Контрольная работа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64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 xml:space="preserve">Анализ контрольной работы. </w:t>
            </w:r>
            <w:r w:rsidR="007B0D8B" w:rsidRPr="00545B57">
              <w:rPr>
                <w:lang w:eastAsia="ru-RU"/>
              </w:rPr>
              <w:t>Числовые неравенства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65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Числовые неравенства</w:t>
            </w:r>
            <w:r w:rsidR="008D201B">
              <w:rPr>
                <w:lang w:eastAsia="ru-RU"/>
              </w:rPr>
              <w:t>. Сравнение чисел.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66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Свойства числовых неравенств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67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Свойства числовых неравенств</w:t>
            </w:r>
            <w:r w:rsidR="008D201B">
              <w:rPr>
                <w:lang w:eastAsia="ru-RU"/>
              </w:rPr>
              <w:t>. Оценка величин.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контроль;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68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 xml:space="preserve">Сложение </w:t>
            </w:r>
            <w:r w:rsidR="007B0D8B" w:rsidRPr="00545B57">
              <w:rPr>
                <w:lang w:eastAsia="ru-RU"/>
              </w:rPr>
              <w:t xml:space="preserve"> числовых неравенств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69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У</w:t>
            </w:r>
            <w:r w:rsidR="007B0D8B" w:rsidRPr="00545B57">
              <w:rPr>
                <w:lang w:eastAsia="ru-RU"/>
              </w:rPr>
              <w:t>множение числовых неравенств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70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71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Погрешность и точность приближения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72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Контрольная работа № 7 по теме: «Числовые неравенства»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Контрольная работа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73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 xml:space="preserve">Анализ контрольной </w:t>
            </w:r>
            <w:proofErr w:type="spellStart"/>
            <w:r>
              <w:rPr>
                <w:lang w:eastAsia="ru-RU"/>
              </w:rPr>
              <w:t>работы</w:t>
            </w:r>
            <w:proofErr w:type="gramStart"/>
            <w:r>
              <w:rPr>
                <w:lang w:eastAsia="ru-RU"/>
              </w:rPr>
              <w:t>.</w:t>
            </w:r>
            <w:r w:rsidR="007B0D8B" w:rsidRPr="00545B57">
              <w:rPr>
                <w:lang w:eastAsia="ru-RU"/>
              </w:rPr>
              <w:t>П</w:t>
            </w:r>
            <w:proofErr w:type="gramEnd"/>
            <w:r w:rsidR="007B0D8B" w:rsidRPr="00545B57">
              <w:rPr>
                <w:lang w:eastAsia="ru-RU"/>
              </w:rPr>
              <w:t>ересечение</w:t>
            </w:r>
            <w:proofErr w:type="spellEnd"/>
            <w:r w:rsidR="007B0D8B" w:rsidRPr="00545B57">
              <w:rPr>
                <w:lang w:eastAsia="ru-RU"/>
              </w:rPr>
              <w:t xml:space="preserve"> и объединение множеств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74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Числовые промежутки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75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 неравенств с одной переменной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76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 xml:space="preserve">Решение неравенств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77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</w:t>
            </w:r>
            <w:r w:rsidR="008D201B">
              <w:rPr>
                <w:lang w:eastAsia="ru-RU"/>
              </w:rPr>
              <w:t xml:space="preserve"> двойных </w:t>
            </w:r>
            <w:r w:rsidRPr="00545B57">
              <w:rPr>
                <w:lang w:eastAsia="ru-RU"/>
              </w:rPr>
              <w:t xml:space="preserve"> неравенств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78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 неравенств</w:t>
            </w:r>
            <w:r w:rsidR="008D201B">
              <w:rPr>
                <w:lang w:eastAsia="ru-RU"/>
              </w:rPr>
              <w:t>. Самостоятельная работа.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79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 неравенств с одной переменной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80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 неравенств с одной переменной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81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7B0D8B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8D201B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82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</w:t>
            </w:r>
            <w:r w:rsidR="008D201B">
              <w:rPr>
                <w:lang w:eastAsia="ru-RU"/>
              </w:rPr>
              <w:t xml:space="preserve"> неравенств </w:t>
            </w:r>
            <w:r w:rsidRPr="00545B57">
              <w:rPr>
                <w:lang w:eastAsia="ru-RU"/>
              </w:rPr>
              <w:t xml:space="preserve"> систем неравенств с одной переменной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8B" w:rsidRPr="00545B57" w:rsidRDefault="007B0D8B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EC50B4" w:rsidRPr="00545B57" w:rsidTr="00EC50B4">
        <w:trPr>
          <w:trHeight w:val="345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Default="00EC50B4" w:rsidP="00545B57">
            <w:pPr>
              <w:pStyle w:val="a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83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183723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</w:t>
            </w:r>
            <w:r>
              <w:rPr>
                <w:lang w:eastAsia="ru-RU"/>
              </w:rPr>
              <w:t xml:space="preserve"> неравенств </w:t>
            </w:r>
            <w:r w:rsidRPr="00545B57">
              <w:rPr>
                <w:lang w:eastAsia="ru-RU"/>
              </w:rPr>
              <w:t xml:space="preserve"> систем неравенств с одной переменной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183723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183723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183723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183723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EC50B4" w:rsidRPr="00545B57" w:rsidTr="00EC50B4">
        <w:trPr>
          <w:trHeight w:val="28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Default="00EC50B4" w:rsidP="00545B57">
            <w:pPr>
              <w:pStyle w:val="a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84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183723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Решение</w:t>
            </w:r>
            <w:r>
              <w:rPr>
                <w:lang w:eastAsia="ru-RU"/>
              </w:rPr>
              <w:t xml:space="preserve"> неравенств </w:t>
            </w:r>
            <w:r w:rsidRPr="00545B57">
              <w:rPr>
                <w:lang w:eastAsia="ru-RU"/>
              </w:rPr>
              <w:t xml:space="preserve"> систем неравенств с одной переменной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183723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183723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183723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183723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EC50B4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85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Контрольная работа № 8 по теме: «Решение неравенств».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Контрольная работа</w:t>
            </w:r>
          </w:p>
        </w:tc>
      </w:tr>
      <w:tr w:rsidR="00EC50B4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86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 xml:space="preserve">Анализ контрольной работы. </w:t>
            </w:r>
            <w:r w:rsidRPr="00545B57">
              <w:rPr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EC50B4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87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 xml:space="preserve">Вычисление  степеней  с  целым отрицательным </w:t>
            </w:r>
            <w:r w:rsidRPr="00545B57">
              <w:rPr>
                <w:lang w:eastAsia="ru-RU"/>
              </w:rPr>
              <w:t xml:space="preserve"> показателем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EC50B4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88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 xml:space="preserve"> Свойства степени с целым показателем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EC50B4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89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 xml:space="preserve">Вычисление  степеней  с  целым отрицательным </w:t>
            </w:r>
            <w:r w:rsidRPr="00545B57">
              <w:rPr>
                <w:lang w:eastAsia="ru-RU"/>
              </w:rPr>
              <w:t xml:space="preserve"> показателем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EC50B4" w:rsidRPr="00545B57" w:rsidTr="00EC50B4">
        <w:trPr>
          <w:trHeight w:val="3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90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Стандартный вид числа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EC50B4" w:rsidRPr="00545B57" w:rsidTr="00EC50B4">
        <w:trPr>
          <w:trHeight w:val="3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Default="00EC50B4" w:rsidP="00545B57">
            <w:pPr>
              <w:pStyle w:val="a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91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  <w:r w:rsidRPr="00545B57">
              <w:rPr>
                <w:lang w:eastAsia="ru-RU"/>
              </w:rPr>
              <w:t>Стандартный вид числа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b/>
                <w:bCs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</w:tr>
      <w:tr w:rsidR="00EC50B4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Default="00EC50B4" w:rsidP="00545B57">
            <w:pPr>
              <w:pStyle w:val="a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92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Запись приближенных значений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</w:tr>
      <w:tr w:rsidR="00EC50B4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93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Контрольная работа № 9 по теме: «Степень с целым показателем и её свойства».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Контрольная работа</w:t>
            </w:r>
          </w:p>
        </w:tc>
      </w:tr>
      <w:tr w:rsidR="00EC50B4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94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Повторение. Сумма и разность дробей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EC50B4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95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Повторение. Применение свойств арифметического квадратного корня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EC50B4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96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Повторение. Квадратные уравнения и его корни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EC50B4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97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0B69BD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Повторение. Неравенства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EC50B4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98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0B69BD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Итоговая контрольная работа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EC50B4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0B69BD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Повторение. Преобразование рациональных выражений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EC50B4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100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0B69BD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Повторение. Решение линейных неравенств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EC50B4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101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0B69BD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Повторение. Решение линейных неравенств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Устный опрос; Письменный контроль</w:t>
            </w:r>
          </w:p>
        </w:tc>
      </w:tr>
      <w:tr w:rsidR="00EC50B4" w:rsidRPr="00545B57" w:rsidTr="00F16E7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>
              <w:rPr>
                <w:b/>
                <w:bCs/>
                <w:lang w:eastAsia="ru-RU"/>
              </w:rPr>
              <w:t>102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0B69BD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Повторение. Степень с целым показателем</w:t>
            </w:r>
            <w:r>
              <w:rPr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B4" w:rsidRPr="00545B57" w:rsidRDefault="00EC50B4" w:rsidP="00545B57">
            <w:pPr>
              <w:pStyle w:val="a7"/>
              <w:rPr>
                <w:rFonts w:ascii="Calibri" w:hAnsi="Calibri"/>
                <w:lang w:eastAsia="ru-RU"/>
              </w:rPr>
            </w:pPr>
            <w:r w:rsidRPr="00545B57">
              <w:rPr>
                <w:lang w:eastAsia="ru-RU"/>
              </w:rPr>
              <w:t>Контрольная работа</w:t>
            </w:r>
          </w:p>
        </w:tc>
      </w:tr>
    </w:tbl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b/>
          <w:bCs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b/>
          <w:bCs/>
          <w:lang w:eastAsia="ru-RU"/>
        </w:rPr>
        <w:t>Печатные пособия: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 xml:space="preserve">Программы общеобразовательных учреждений. Алгебра. 8 классы / Ю.Н.Макарычев, </w:t>
      </w:r>
      <w:proofErr w:type="spellStart"/>
      <w:r w:rsidRPr="00545B57">
        <w:rPr>
          <w:lang w:eastAsia="ru-RU"/>
        </w:rPr>
        <w:t>Н.Г.Миндюк</w:t>
      </w:r>
      <w:proofErr w:type="spellEnd"/>
      <w:r w:rsidRPr="00545B57">
        <w:rPr>
          <w:lang w:eastAsia="ru-RU"/>
        </w:rPr>
        <w:t xml:space="preserve">; составитель </w:t>
      </w:r>
      <w:proofErr w:type="spellStart"/>
      <w:r w:rsidRPr="00545B57">
        <w:rPr>
          <w:lang w:eastAsia="ru-RU"/>
        </w:rPr>
        <w:t>Т.А.Бурмистрова</w:t>
      </w:r>
      <w:proofErr w:type="spellEnd"/>
      <w:r w:rsidRPr="00545B57">
        <w:rPr>
          <w:lang w:eastAsia="ru-RU"/>
        </w:rPr>
        <w:t xml:space="preserve"> – М.: Просвещение, 2013;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Алгебра: учебник для 8 класса общеобразовательных учреждений / Ю.Н.Макарычев,        </w:t>
      </w:r>
      <w:proofErr w:type="spellStart"/>
      <w:r w:rsidRPr="00545B57">
        <w:rPr>
          <w:lang w:eastAsia="ru-RU"/>
        </w:rPr>
        <w:t>Н.Г.Миндюк</w:t>
      </w:r>
      <w:proofErr w:type="spellEnd"/>
      <w:r w:rsidRPr="00545B57">
        <w:rPr>
          <w:lang w:eastAsia="ru-RU"/>
        </w:rPr>
        <w:t xml:space="preserve">, </w:t>
      </w:r>
      <w:proofErr w:type="spellStart"/>
      <w:r w:rsidRPr="00545B57">
        <w:rPr>
          <w:lang w:eastAsia="ru-RU"/>
        </w:rPr>
        <w:t>К.И.Нешков</w:t>
      </w:r>
      <w:proofErr w:type="spellEnd"/>
      <w:r w:rsidRPr="00545B57">
        <w:rPr>
          <w:lang w:eastAsia="ru-RU"/>
        </w:rPr>
        <w:t>, С.Б.Суворова; под редакцией  </w:t>
      </w:r>
      <w:proofErr w:type="spellStart"/>
      <w:r w:rsidRPr="00545B57">
        <w:rPr>
          <w:lang w:eastAsia="ru-RU"/>
        </w:rPr>
        <w:t>С.А.Теляковкого</w:t>
      </w:r>
      <w:proofErr w:type="spellEnd"/>
      <w:r w:rsidRPr="00545B57">
        <w:rPr>
          <w:lang w:eastAsia="ru-RU"/>
        </w:rPr>
        <w:t xml:space="preserve"> – М.: Просвещение, 2016.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Алгебра. Тесты. 8 классы / П.И.Алтынов – М.: Дрофа, 2012</w:t>
      </w:r>
      <w:proofErr w:type="gramStart"/>
      <w:r w:rsidRPr="00545B57">
        <w:rPr>
          <w:lang w:eastAsia="ru-RU"/>
        </w:rPr>
        <w:t xml:space="preserve"> ;</w:t>
      </w:r>
      <w:proofErr w:type="gramEnd"/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Алгебра. Тесты для промежуточной аттестации. 8 классы / Ф.Ф.Лысенко – Ростов-на-Дону: Легион, 2013;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 xml:space="preserve">Дидактические материалы по алгебре для 8 класса / </w:t>
      </w:r>
      <w:proofErr w:type="spellStart"/>
      <w:r w:rsidRPr="00545B57">
        <w:rPr>
          <w:lang w:eastAsia="ru-RU"/>
        </w:rPr>
        <w:t>Л.И.Звавич</w:t>
      </w:r>
      <w:proofErr w:type="spellEnd"/>
      <w:r w:rsidRPr="00545B57">
        <w:rPr>
          <w:lang w:eastAsia="ru-RU"/>
        </w:rPr>
        <w:t>, Л.В.Кузнецова, С.Б.Суворова – М.: Просвещение, 2008;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 xml:space="preserve">Алгебра. 8 класс: поурочные планы по учебнику Ю.Н.Макарычева и др. / </w:t>
      </w:r>
      <w:proofErr w:type="spellStart"/>
      <w:r w:rsidRPr="00545B57">
        <w:rPr>
          <w:lang w:eastAsia="ru-RU"/>
        </w:rPr>
        <w:t>Л.А.Тапилина</w:t>
      </w:r>
      <w:proofErr w:type="spellEnd"/>
      <w:r w:rsidRPr="00545B57">
        <w:rPr>
          <w:lang w:eastAsia="ru-RU"/>
        </w:rPr>
        <w:t>, Т.Л.Афанасьева – Волгоград: Учитель, 2010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b/>
          <w:bCs/>
          <w:lang w:eastAsia="ru-RU"/>
        </w:rPr>
        <w:t>Технические средства обучения: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классная доска с набором магнитов для крепления таблиц;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антибликовая доска;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lastRenderedPageBreak/>
        <w:t>персональный компьютер;</w:t>
      </w:r>
      <w:r w:rsidR="000B69BD">
        <w:rPr>
          <w:rFonts w:ascii="Calibri" w:hAnsi="Calibri" w:cs="Arial"/>
          <w:lang w:eastAsia="ru-RU"/>
        </w:rPr>
        <w:t xml:space="preserve">  </w:t>
      </w:r>
      <w:proofErr w:type="spellStart"/>
      <w:r w:rsidRPr="00545B57">
        <w:rPr>
          <w:lang w:eastAsia="ru-RU"/>
        </w:rPr>
        <w:t>мультимедийный</w:t>
      </w:r>
      <w:proofErr w:type="spellEnd"/>
      <w:r w:rsidRPr="00545B57">
        <w:rPr>
          <w:lang w:eastAsia="ru-RU"/>
        </w:rPr>
        <w:t xml:space="preserve"> проектор;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угольников);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демонстрационные пособия для изучения геометрических величин (длины, периметра, площади) и др.;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демонстрационные таблицы.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b/>
          <w:bCs/>
          <w:color w:val="4F81BD"/>
          <w:lang w:eastAsia="ru-RU"/>
        </w:rPr>
        <w:t>Материально- техническое обеспечение: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>Тематические презентации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lang w:eastAsia="ru-RU"/>
        </w:rPr>
        <w:t xml:space="preserve">Компакт-диски Виртуальная школа Кирилла и </w:t>
      </w:r>
      <w:proofErr w:type="spellStart"/>
      <w:r w:rsidRPr="00545B57">
        <w:rPr>
          <w:lang w:eastAsia="ru-RU"/>
        </w:rPr>
        <w:t>Мефодия</w:t>
      </w:r>
      <w:proofErr w:type="spellEnd"/>
      <w:r w:rsidRPr="00545B57">
        <w:rPr>
          <w:lang w:eastAsia="ru-RU"/>
        </w:rPr>
        <w:t xml:space="preserve">  Уроки алгебры, 7 – 9 класс.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b/>
          <w:bCs/>
          <w:lang w:eastAsia="ru-RU"/>
        </w:rPr>
        <w:t>Интернет- ресурсы:</w:t>
      </w:r>
    </w:p>
    <w:p w:rsidR="00E822C8" w:rsidRPr="00545B57" w:rsidRDefault="00E822C8" w:rsidP="00545B57">
      <w:pPr>
        <w:pStyle w:val="a7"/>
        <w:rPr>
          <w:rFonts w:ascii="Calibri" w:hAnsi="Calibri" w:cs="Arial"/>
          <w:lang w:eastAsia="ru-RU"/>
        </w:rPr>
      </w:pPr>
      <w:r w:rsidRPr="00545B57">
        <w:rPr>
          <w:b/>
          <w:bCs/>
          <w:u w:val="single"/>
          <w:lang w:eastAsia="ru-RU"/>
        </w:rPr>
        <w:t>http://www.prosv.ru</w:t>
      </w:r>
      <w:r w:rsidRPr="00545B57">
        <w:rPr>
          <w:lang w:eastAsia="ru-RU"/>
        </w:rPr>
        <w:t> - сайт издательства «Просвещение» (рубрика «Математика»)</w:t>
      </w:r>
    </w:p>
    <w:p w:rsidR="00E822C8" w:rsidRPr="00545B57" w:rsidRDefault="00877EC1" w:rsidP="00545B57">
      <w:pPr>
        <w:pStyle w:val="a7"/>
        <w:rPr>
          <w:rFonts w:ascii="Calibri" w:hAnsi="Calibri" w:cs="Arial"/>
          <w:lang w:eastAsia="ru-RU"/>
        </w:rPr>
      </w:pPr>
      <w:hyperlink r:id="rId8" w:history="1">
        <w:r w:rsidR="00E822C8" w:rsidRPr="00545B57">
          <w:rPr>
            <w:b/>
            <w:bCs/>
            <w:color w:val="0000FF"/>
            <w:u w:val="single"/>
            <w:lang w:eastAsia="ru-RU"/>
          </w:rPr>
          <w:t>http:/</w:t>
        </w:r>
      </w:hyperlink>
      <w:r w:rsidR="00E822C8" w:rsidRPr="00545B57">
        <w:rPr>
          <w:b/>
          <w:bCs/>
          <w:u w:val="single"/>
          <w:lang w:eastAsia="ru-RU"/>
        </w:rPr>
        <w:t>www.mnemozina.</w:t>
      </w:r>
      <w:r w:rsidR="00E822C8" w:rsidRPr="00545B57">
        <w:rPr>
          <w:u w:val="single"/>
          <w:lang w:eastAsia="ru-RU"/>
        </w:rPr>
        <w:t>ru</w:t>
      </w:r>
      <w:r w:rsidR="00E822C8" w:rsidRPr="00545B57">
        <w:rPr>
          <w:lang w:eastAsia="ru-RU"/>
        </w:rPr>
        <w:t> - сайт издательства Мнемозина (рубрика «Математика»)</w:t>
      </w:r>
    </w:p>
    <w:p w:rsidR="00E822C8" w:rsidRPr="00545B57" w:rsidRDefault="00877EC1" w:rsidP="00545B57">
      <w:pPr>
        <w:pStyle w:val="a7"/>
        <w:rPr>
          <w:rFonts w:ascii="Calibri" w:hAnsi="Calibri" w:cs="Arial"/>
          <w:lang w:eastAsia="ru-RU"/>
        </w:rPr>
      </w:pPr>
      <w:hyperlink r:id="rId9" w:history="1">
        <w:r w:rsidR="00E822C8" w:rsidRPr="00545B57">
          <w:rPr>
            <w:b/>
            <w:bCs/>
            <w:color w:val="0000FF"/>
            <w:u w:val="single"/>
            <w:lang w:eastAsia="ru-RU"/>
          </w:rPr>
          <w:t>http:/</w:t>
        </w:r>
      </w:hyperlink>
      <w:r w:rsidR="00E822C8" w:rsidRPr="00545B57">
        <w:rPr>
          <w:b/>
          <w:bCs/>
          <w:u w:val="single"/>
          <w:lang w:eastAsia="ru-RU"/>
        </w:rPr>
        <w:t>www.drofa.ru</w:t>
      </w:r>
      <w:r w:rsidR="00E822C8" w:rsidRPr="00545B57">
        <w:rPr>
          <w:lang w:eastAsia="ru-RU"/>
        </w:rPr>
        <w:t> - сайт издательства Дрофа (рубрика «Математика»)</w:t>
      </w:r>
    </w:p>
    <w:p w:rsidR="00E822C8" w:rsidRPr="00545B57" w:rsidRDefault="00877EC1" w:rsidP="00545B57">
      <w:pPr>
        <w:pStyle w:val="a7"/>
        <w:rPr>
          <w:rFonts w:ascii="Calibri" w:hAnsi="Calibri" w:cs="Arial"/>
          <w:lang w:eastAsia="ru-RU"/>
        </w:rPr>
      </w:pPr>
      <w:hyperlink r:id="rId10" w:history="1">
        <w:r w:rsidR="00E822C8" w:rsidRPr="00545B57">
          <w:rPr>
            <w:b/>
            <w:bCs/>
            <w:color w:val="0000FF"/>
            <w:u w:val="single"/>
            <w:lang w:eastAsia="ru-RU"/>
          </w:rPr>
          <w:t>http://www.profile-edu.ru</w:t>
        </w:r>
      </w:hyperlink>
      <w:r w:rsidR="00E822C8" w:rsidRPr="00545B57">
        <w:rPr>
          <w:lang w:eastAsia="ru-RU"/>
        </w:rPr>
        <w:t> - 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</w:t>
      </w:r>
    </w:p>
    <w:p w:rsidR="00E822C8" w:rsidRPr="00545B57" w:rsidRDefault="00877EC1" w:rsidP="00545B57">
      <w:pPr>
        <w:pStyle w:val="a7"/>
        <w:rPr>
          <w:rFonts w:ascii="Calibri" w:hAnsi="Calibri" w:cs="Arial"/>
          <w:lang w:eastAsia="ru-RU"/>
        </w:rPr>
      </w:pPr>
      <w:hyperlink r:id="rId11" w:history="1">
        <w:r w:rsidR="00E822C8" w:rsidRPr="00545B57">
          <w:rPr>
            <w:b/>
            <w:bCs/>
            <w:color w:val="0000FF"/>
            <w:u w:val="single"/>
            <w:lang w:eastAsia="ru-RU"/>
          </w:rPr>
          <w:t>http://www.center.fio.ru/som</w:t>
        </w:r>
      </w:hyperlink>
      <w:r w:rsidR="00E822C8" w:rsidRPr="00545B57">
        <w:rPr>
          <w:lang w:eastAsia="ru-RU"/>
        </w:rPr>
        <w:t> 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E822C8" w:rsidRPr="00545B57" w:rsidRDefault="00877EC1" w:rsidP="00545B57">
      <w:pPr>
        <w:pStyle w:val="a7"/>
        <w:rPr>
          <w:rFonts w:ascii="Calibri" w:hAnsi="Calibri" w:cs="Arial"/>
          <w:lang w:eastAsia="ru-RU"/>
        </w:rPr>
      </w:pPr>
      <w:hyperlink r:id="rId12" w:history="1">
        <w:r w:rsidR="00E822C8" w:rsidRPr="00545B57">
          <w:rPr>
            <w:b/>
            <w:bCs/>
            <w:color w:val="0000FF"/>
            <w:u w:val="single"/>
            <w:lang w:eastAsia="ru-RU"/>
          </w:rPr>
          <w:t>http://www.edu.ru</w:t>
        </w:r>
      </w:hyperlink>
      <w:r w:rsidR="00E822C8" w:rsidRPr="00545B57">
        <w:rPr>
          <w:lang w:eastAsia="ru-RU"/>
        </w:rPr>
        <w:t> - Центральный образовательный портал, содержит нормативные документы Министерства, стандарты, информацию о проведение эксперимента.</w:t>
      </w:r>
    </w:p>
    <w:p w:rsidR="00133D9C" w:rsidRPr="000B69BD" w:rsidRDefault="00877EC1" w:rsidP="00545B57">
      <w:pPr>
        <w:pStyle w:val="a7"/>
        <w:rPr>
          <w:rFonts w:ascii="Calibri" w:hAnsi="Calibri" w:cs="Arial"/>
          <w:lang w:eastAsia="ru-RU"/>
        </w:rPr>
      </w:pPr>
      <w:hyperlink r:id="rId13" w:history="1">
        <w:r w:rsidR="00E822C8" w:rsidRPr="00545B57">
          <w:rPr>
            <w:b/>
            <w:bCs/>
            <w:color w:val="0000FF"/>
            <w:u w:val="single"/>
            <w:lang w:eastAsia="ru-RU"/>
          </w:rPr>
          <w:t>http://www.ed.gov.ru</w:t>
        </w:r>
      </w:hyperlink>
      <w:r w:rsidR="00E822C8" w:rsidRPr="00545B57">
        <w:rPr>
          <w:lang w:eastAsia="ru-RU"/>
        </w:rPr>
        <w:t xml:space="preserve"> - На сайте представлена нормативная база: в хронологическом порядке расположены законы, указы, которые касаются как общих вопросов </w:t>
      </w:r>
      <w:proofErr w:type="gramStart"/>
      <w:r w:rsidR="00E822C8" w:rsidRPr="00545B57">
        <w:rPr>
          <w:lang w:eastAsia="ru-RU"/>
        </w:rPr>
        <w:t>образования</w:t>
      </w:r>
      <w:proofErr w:type="gramEnd"/>
      <w:r w:rsidR="00E822C8" w:rsidRPr="00545B57">
        <w:rPr>
          <w:lang w:eastAsia="ru-RU"/>
        </w:rPr>
        <w:t xml:space="preserve"> так и разных направлений модернизации.</w:t>
      </w:r>
    </w:p>
    <w:sectPr w:rsidR="00133D9C" w:rsidRPr="000B69BD" w:rsidSect="00545B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41B"/>
    <w:multiLevelType w:val="multilevel"/>
    <w:tmpl w:val="05CE32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34A43"/>
    <w:multiLevelType w:val="multilevel"/>
    <w:tmpl w:val="6A58473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46956"/>
    <w:multiLevelType w:val="multilevel"/>
    <w:tmpl w:val="9CCC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F45FB"/>
    <w:multiLevelType w:val="multilevel"/>
    <w:tmpl w:val="D8FAA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865F7"/>
    <w:multiLevelType w:val="multilevel"/>
    <w:tmpl w:val="05EEBDF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B4105"/>
    <w:multiLevelType w:val="multilevel"/>
    <w:tmpl w:val="465807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9049F"/>
    <w:multiLevelType w:val="multilevel"/>
    <w:tmpl w:val="E04A24F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725A9"/>
    <w:multiLevelType w:val="multilevel"/>
    <w:tmpl w:val="D6CA7D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B5FDF"/>
    <w:multiLevelType w:val="multilevel"/>
    <w:tmpl w:val="6B7E54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30093"/>
    <w:multiLevelType w:val="multilevel"/>
    <w:tmpl w:val="8FA8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C3667"/>
    <w:multiLevelType w:val="multilevel"/>
    <w:tmpl w:val="80D6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622DD1"/>
    <w:multiLevelType w:val="multilevel"/>
    <w:tmpl w:val="E8E680D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259D4"/>
    <w:multiLevelType w:val="multilevel"/>
    <w:tmpl w:val="EBACA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F7EA2"/>
    <w:multiLevelType w:val="multilevel"/>
    <w:tmpl w:val="C6CC1FB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276486"/>
    <w:multiLevelType w:val="multilevel"/>
    <w:tmpl w:val="61EE50E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12CF4"/>
    <w:multiLevelType w:val="multilevel"/>
    <w:tmpl w:val="7EB08CC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13CC8"/>
    <w:multiLevelType w:val="multilevel"/>
    <w:tmpl w:val="2250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E4A45"/>
    <w:multiLevelType w:val="multilevel"/>
    <w:tmpl w:val="0016AC4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4A333B"/>
    <w:multiLevelType w:val="multilevel"/>
    <w:tmpl w:val="5010FC2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F622A3"/>
    <w:multiLevelType w:val="multilevel"/>
    <w:tmpl w:val="EDF6BD1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01641"/>
    <w:multiLevelType w:val="multilevel"/>
    <w:tmpl w:val="F282E5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00672"/>
    <w:multiLevelType w:val="multilevel"/>
    <w:tmpl w:val="D40C8F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E2E45"/>
    <w:multiLevelType w:val="multilevel"/>
    <w:tmpl w:val="A60EEE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E510F1"/>
    <w:multiLevelType w:val="multilevel"/>
    <w:tmpl w:val="6528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CD4CD4"/>
    <w:multiLevelType w:val="multilevel"/>
    <w:tmpl w:val="51AEED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C2631"/>
    <w:multiLevelType w:val="multilevel"/>
    <w:tmpl w:val="AAA04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B42B75"/>
    <w:multiLevelType w:val="multilevel"/>
    <w:tmpl w:val="BC3252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F50F0"/>
    <w:multiLevelType w:val="multilevel"/>
    <w:tmpl w:val="93000A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241EC6"/>
    <w:multiLevelType w:val="multilevel"/>
    <w:tmpl w:val="8C4A96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450293"/>
    <w:multiLevelType w:val="multilevel"/>
    <w:tmpl w:val="F73696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F0FCE"/>
    <w:multiLevelType w:val="multilevel"/>
    <w:tmpl w:val="FA96D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A5573"/>
    <w:multiLevelType w:val="multilevel"/>
    <w:tmpl w:val="A5320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EC6B37"/>
    <w:multiLevelType w:val="multilevel"/>
    <w:tmpl w:val="DFA2E5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EC26C6"/>
    <w:multiLevelType w:val="multilevel"/>
    <w:tmpl w:val="854A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B92FB4"/>
    <w:multiLevelType w:val="multilevel"/>
    <w:tmpl w:val="6FD6BE7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EF6C6C"/>
    <w:multiLevelType w:val="multilevel"/>
    <w:tmpl w:val="5E8A68D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B01A96"/>
    <w:multiLevelType w:val="multilevel"/>
    <w:tmpl w:val="3D204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2F310B"/>
    <w:multiLevelType w:val="multilevel"/>
    <w:tmpl w:val="55BED6E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34A63"/>
    <w:multiLevelType w:val="multilevel"/>
    <w:tmpl w:val="1B4223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6D3D66"/>
    <w:multiLevelType w:val="multilevel"/>
    <w:tmpl w:val="55E2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D6775E"/>
    <w:multiLevelType w:val="multilevel"/>
    <w:tmpl w:val="40FEAFE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EA7056"/>
    <w:multiLevelType w:val="multilevel"/>
    <w:tmpl w:val="C194C7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443A38"/>
    <w:multiLevelType w:val="multilevel"/>
    <w:tmpl w:val="5CD85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594619"/>
    <w:multiLevelType w:val="multilevel"/>
    <w:tmpl w:val="C07494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F64261"/>
    <w:multiLevelType w:val="multilevel"/>
    <w:tmpl w:val="730058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3"/>
  </w:num>
  <w:num w:numId="3">
    <w:abstractNumId w:val="23"/>
  </w:num>
  <w:num w:numId="4">
    <w:abstractNumId w:val="3"/>
  </w:num>
  <w:num w:numId="5">
    <w:abstractNumId w:val="42"/>
  </w:num>
  <w:num w:numId="6">
    <w:abstractNumId w:val="2"/>
  </w:num>
  <w:num w:numId="7">
    <w:abstractNumId w:val="30"/>
  </w:num>
  <w:num w:numId="8">
    <w:abstractNumId w:val="25"/>
  </w:num>
  <w:num w:numId="9">
    <w:abstractNumId w:val="36"/>
  </w:num>
  <w:num w:numId="10">
    <w:abstractNumId w:val="12"/>
  </w:num>
  <w:num w:numId="11">
    <w:abstractNumId w:val="31"/>
  </w:num>
  <w:num w:numId="12">
    <w:abstractNumId w:val="24"/>
  </w:num>
  <w:num w:numId="13">
    <w:abstractNumId w:val="38"/>
  </w:num>
  <w:num w:numId="14">
    <w:abstractNumId w:val="0"/>
  </w:num>
  <w:num w:numId="15">
    <w:abstractNumId w:val="27"/>
  </w:num>
  <w:num w:numId="16">
    <w:abstractNumId w:val="7"/>
  </w:num>
  <w:num w:numId="17">
    <w:abstractNumId w:val="28"/>
  </w:num>
  <w:num w:numId="18">
    <w:abstractNumId w:val="8"/>
  </w:num>
  <w:num w:numId="19">
    <w:abstractNumId w:val="32"/>
  </w:num>
  <w:num w:numId="20">
    <w:abstractNumId w:val="5"/>
  </w:num>
  <w:num w:numId="21">
    <w:abstractNumId w:val="43"/>
  </w:num>
  <w:num w:numId="22">
    <w:abstractNumId w:val="44"/>
  </w:num>
  <w:num w:numId="23">
    <w:abstractNumId w:val="19"/>
  </w:num>
  <w:num w:numId="24">
    <w:abstractNumId w:val="22"/>
  </w:num>
  <w:num w:numId="25">
    <w:abstractNumId w:val="41"/>
  </w:num>
  <w:num w:numId="26">
    <w:abstractNumId w:val="21"/>
  </w:num>
  <w:num w:numId="27">
    <w:abstractNumId w:val="11"/>
  </w:num>
  <w:num w:numId="28">
    <w:abstractNumId w:val="20"/>
  </w:num>
  <w:num w:numId="29">
    <w:abstractNumId w:val="26"/>
  </w:num>
  <w:num w:numId="30">
    <w:abstractNumId w:val="34"/>
  </w:num>
  <w:num w:numId="31">
    <w:abstractNumId w:val="13"/>
  </w:num>
  <w:num w:numId="32">
    <w:abstractNumId w:val="29"/>
  </w:num>
  <w:num w:numId="33">
    <w:abstractNumId w:val="6"/>
  </w:num>
  <w:num w:numId="34">
    <w:abstractNumId w:val="17"/>
  </w:num>
  <w:num w:numId="35">
    <w:abstractNumId w:val="35"/>
  </w:num>
  <w:num w:numId="36">
    <w:abstractNumId w:val="14"/>
  </w:num>
  <w:num w:numId="37">
    <w:abstractNumId w:val="4"/>
  </w:num>
  <w:num w:numId="38">
    <w:abstractNumId w:val="37"/>
  </w:num>
  <w:num w:numId="39">
    <w:abstractNumId w:val="18"/>
  </w:num>
  <w:num w:numId="40">
    <w:abstractNumId w:val="15"/>
  </w:num>
  <w:num w:numId="41">
    <w:abstractNumId w:val="1"/>
  </w:num>
  <w:num w:numId="42">
    <w:abstractNumId w:val="40"/>
  </w:num>
  <w:num w:numId="43">
    <w:abstractNumId w:val="16"/>
  </w:num>
  <w:num w:numId="44">
    <w:abstractNumId w:val="3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2C8"/>
    <w:rsid w:val="000B69BD"/>
    <w:rsid w:val="00133D9C"/>
    <w:rsid w:val="002014BD"/>
    <w:rsid w:val="00367D63"/>
    <w:rsid w:val="003E6071"/>
    <w:rsid w:val="00545B57"/>
    <w:rsid w:val="00657066"/>
    <w:rsid w:val="00657F60"/>
    <w:rsid w:val="006A2467"/>
    <w:rsid w:val="007B0D8B"/>
    <w:rsid w:val="00877EC1"/>
    <w:rsid w:val="008D201B"/>
    <w:rsid w:val="009A0404"/>
    <w:rsid w:val="009F732C"/>
    <w:rsid w:val="00A805B2"/>
    <w:rsid w:val="00BA11A0"/>
    <w:rsid w:val="00CC0839"/>
    <w:rsid w:val="00D45DC0"/>
    <w:rsid w:val="00E822C8"/>
    <w:rsid w:val="00EC50B4"/>
    <w:rsid w:val="00F1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9C"/>
  </w:style>
  <w:style w:type="paragraph" w:styleId="2">
    <w:name w:val="heading 2"/>
    <w:basedOn w:val="a"/>
    <w:link w:val="20"/>
    <w:uiPriority w:val="9"/>
    <w:qFormat/>
    <w:rsid w:val="00E82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822C8"/>
  </w:style>
  <w:style w:type="paragraph" w:customStyle="1" w:styleId="c62">
    <w:name w:val="c62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E822C8"/>
  </w:style>
  <w:style w:type="paragraph" w:customStyle="1" w:styleId="c3">
    <w:name w:val="c3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22C8"/>
  </w:style>
  <w:style w:type="paragraph" w:customStyle="1" w:styleId="c7">
    <w:name w:val="c7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22C8"/>
  </w:style>
  <w:style w:type="character" w:customStyle="1" w:styleId="c17">
    <w:name w:val="c17"/>
    <w:basedOn w:val="a0"/>
    <w:rsid w:val="00E822C8"/>
  </w:style>
  <w:style w:type="character" w:customStyle="1" w:styleId="c64">
    <w:name w:val="c64"/>
    <w:basedOn w:val="a0"/>
    <w:rsid w:val="00E822C8"/>
  </w:style>
  <w:style w:type="paragraph" w:customStyle="1" w:styleId="c57">
    <w:name w:val="c57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822C8"/>
  </w:style>
  <w:style w:type="paragraph" w:customStyle="1" w:styleId="c30">
    <w:name w:val="c30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822C8"/>
  </w:style>
  <w:style w:type="paragraph" w:customStyle="1" w:styleId="c77">
    <w:name w:val="c77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822C8"/>
  </w:style>
  <w:style w:type="paragraph" w:customStyle="1" w:styleId="c38">
    <w:name w:val="c38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822C8"/>
  </w:style>
  <w:style w:type="character" w:customStyle="1" w:styleId="c44">
    <w:name w:val="c44"/>
    <w:basedOn w:val="a0"/>
    <w:rsid w:val="00E822C8"/>
  </w:style>
  <w:style w:type="paragraph" w:customStyle="1" w:styleId="c12">
    <w:name w:val="c12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822C8"/>
  </w:style>
  <w:style w:type="paragraph" w:customStyle="1" w:styleId="c50">
    <w:name w:val="c50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E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22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2C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2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5B57"/>
    <w:pPr>
      <w:spacing w:after="0" w:line="240" w:lineRule="auto"/>
    </w:pPr>
  </w:style>
  <w:style w:type="paragraph" w:customStyle="1" w:styleId="FR1">
    <w:name w:val="FR1"/>
    <w:rsid w:val="00657F60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ge.edu.ru/&amp;sa=D&amp;source=editors&amp;ust=1670299314577841&amp;usg=AOvVaw3X2eTk02vgjHw2lohUfloY" TargetMode="External"/><Relationship Id="rId13" Type="http://schemas.openxmlformats.org/officeDocument/2006/relationships/hyperlink" Target="https://www.google.com/url?q=http://www.ed.gov.ru/&amp;sa=D&amp;source=editors&amp;ust=1670299314579635&amp;usg=AOvVaw0cQB9inrNMCylzQukiw2y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google.com/url?q=http://www.profile.edu.ru/&amp;sa=D&amp;source=editors&amp;ust=1670299314579329&amp;usg=AOvVaw24z_IDXuZc5hfkCSGsUpU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google.com/url?q=http://www.center.fio.ru/som&amp;sa=D&amp;source=editors&amp;ust=1670299314579012&amp;usg=AOvVaw1tICBCVi1kEEVvrD-acLP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profile-edu.ru/&amp;sa=D&amp;source=editors&amp;ust=1670299314578670&amp;usg=AOvVaw0Gth4tLA42_-GvJsHdFl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ege.edu.ru/&amp;sa=D&amp;source=editors&amp;ust=1670299314578322&amp;usg=AOvVaw2H_mU4PsmEhlXqzC5DfVe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3FA33-05D8-44AB-B675-F4906116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6436</Words>
  <Characters>36690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2023-10-15T12:38:00Z</cp:lastPrinted>
  <dcterms:created xsi:type="dcterms:W3CDTF">2023-10-01T09:47:00Z</dcterms:created>
  <dcterms:modified xsi:type="dcterms:W3CDTF">2023-10-16T11:19:00Z</dcterms:modified>
</cp:coreProperties>
</file>