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31" w:rsidRDefault="00B75331" w:rsidP="00733A10">
      <w:pPr>
        <w:pStyle w:val="a6"/>
        <w:jc w:val="right"/>
        <w:rPr>
          <w:b/>
          <w:sz w:val="28"/>
          <w:szCs w:val="28"/>
        </w:rPr>
      </w:pPr>
    </w:p>
    <w:p w:rsidR="00595EFA" w:rsidRPr="00A00A59" w:rsidRDefault="00595EFA" w:rsidP="00595EFA">
      <w:pPr>
        <w:pStyle w:val="a6"/>
        <w:jc w:val="center"/>
        <w:rPr>
          <w:b/>
          <w:sz w:val="28"/>
          <w:szCs w:val="28"/>
        </w:rPr>
      </w:pPr>
      <w:r w:rsidRPr="00A00A59">
        <w:rPr>
          <w:b/>
          <w:sz w:val="28"/>
          <w:szCs w:val="28"/>
        </w:rPr>
        <w:t>Муниципальное казённое общеобразовательное  учреждение</w:t>
      </w:r>
    </w:p>
    <w:p w:rsidR="00595EFA" w:rsidRPr="00A00A59" w:rsidRDefault="00595EFA" w:rsidP="00595EFA">
      <w:pPr>
        <w:pStyle w:val="a6"/>
        <w:jc w:val="center"/>
        <w:rPr>
          <w:b/>
          <w:sz w:val="28"/>
          <w:szCs w:val="28"/>
        </w:rPr>
      </w:pPr>
      <w:r w:rsidRPr="00A00A59">
        <w:rPr>
          <w:b/>
          <w:sz w:val="28"/>
          <w:szCs w:val="28"/>
        </w:rPr>
        <w:t>«</w:t>
      </w:r>
      <w:proofErr w:type="spellStart"/>
      <w:r w:rsidRPr="00A00A59">
        <w:rPr>
          <w:b/>
          <w:sz w:val="28"/>
          <w:szCs w:val="28"/>
        </w:rPr>
        <w:t>Горошихинская</w:t>
      </w:r>
      <w:proofErr w:type="spellEnd"/>
      <w:r w:rsidRPr="00A00A59">
        <w:rPr>
          <w:b/>
          <w:sz w:val="28"/>
          <w:szCs w:val="28"/>
        </w:rPr>
        <w:t xml:space="preserve"> основная школа»</w:t>
      </w:r>
    </w:p>
    <w:p w:rsidR="00595EFA" w:rsidRPr="00A00A59" w:rsidRDefault="00595EFA" w:rsidP="00595EFA">
      <w:pPr>
        <w:pStyle w:val="a6"/>
        <w:jc w:val="center"/>
        <w:rPr>
          <w:b/>
          <w:sz w:val="28"/>
          <w:szCs w:val="28"/>
        </w:rPr>
      </w:pPr>
      <w:r w:rsidRPr="00A00A59">
        <w:rPr>
          <w:b/>
          <w:sz w:val="28"/>
          <w:szCs w:val="28"/>
        </w:rPr>
        <w:t xml:space="preserve">663253 Красноярский </w:t>
      </w:r>
      <w:proofErr w:type="spellStart"/>
      <w:r w:rsidRPr="00A00A59">
        <w:rPr>
          <w:b/>
          <w:sz w:val="28"/>
          <w:szCs w:val="28"/>
        </w:rPr>
        <w:t>край</w:t>
      </w:r>
      <w:proofErr w:type="gramStart"/>
      <w:r w:rsidRPr="00A00A59">
        <w:rPr>
          <w:b/>
          <w:sz w:val="28"/>
          <w:szCs w:val="28"/>
        </w:rPr>
        <w:t>,Т</w:t>
      </w:r>
      <w:proofErr w:type="gramEnd"/>
      <w:r w:rsidRPr="00A00A59">
        <w:rPr>
          <w:b/>
          <w:sz w:val="28"/>
          <w:szCs w:val="28"/>
        </w:rPr>
        <w:t>уруханский</w:t>
      </w:r>
      <w:proofErr w:type="spellEnd"/>
      <w:r w:rsidRPr="00A00A59">
        <w:rPr>
          <w:b/>
          <w:sz w:val="28"/>
          <w:szCs w:val="28"/>
        </w:rPr>
        <w:t xml:space="preserve"> </w:t>
      </w:r>
      <w:proofErr w:type="spellStart"/>
      <w:r w:rsidRPr="00A00A59">
        <w:rPr>
          <w:b/>
          <w:sz w:val="28"/>
          <w:szCs w:val="28"/>
        </w:rPr>
        <w:t>район,д</w:t>
      </w:r>
      <w:proofErr w:type="spellEnd"/>
      <w:r w:rsidRPr="00A00A59">
        <w:rPr>
          <w:b/>
          <w:sz w:val="28"/>
          <w:szCs w:val="28"/>
        </w:rPr>
        <w:t xml:space="preserve">. </w:t>
      </w:r>
      <w:proofErr w:type="spellStart"/>
      <w:r w:rsidRPr="00A00A59">
        <w:rPr>
          <w:b/>
          <w:sz w:val="28"/>
          <w:szCs w:val="28"/>
        </w:rPr>
        <w:t>Горошиха</w:t>
      </w:r>
      <w:proofErr w:type="spellEnd"/>
      <w:r w:rsidRPr="00A00A59">
        <w:rPr>
          <w:b/>
          <w:sz w:val="28"/>
          <w:szCs w:val="28"/>
        </w:rPr>
        <w:t>, ул. Северная 15</w:t>
      </w:r>
    </w:p>
    <w:p w:rsidR="00595EFA" w:rsidRPr="00A00A59" w:rsidRDefault="00595EFA" w:rsidP="00595EFA">
      <w:pPr>
        <w:pStyle w:val="a6"/>
        <w:jc w:val="center"/>
        <w:rPr>
          <w:b/>
          <w:sz w:val="28"/>
          <w:szCs w:val="28"/>
        </w:rPr>
      </w:pPr>
      <w:r w:rsidRPr="00A00A59">
        <w:rPr>
          <w:b/>
          <w:sz w:val="28"/>
          <w:szCs w:val="28"/>
          <w:lang w:val="en-US"/>
        </w:rPr>
        <w:t>E</w:t>
      </w:r>
      <w:r w:rsidRPr="00A00A59">
        <w:rPr>
          <w:b/>
          <w:sz w:val="28"/>
          <w:szCs w:val="28"/>
        </w:rPr>
        <w:t xml:space="preserve">- </w:t>
      </w:r>
      <w:r w:rsidRPr="00A00A59">
        <w:rPr>
          <w:b/>
          <w:sz w:val="28"/>
          <w:szCs w:val="28"/>
          <w:lang w:val="en-US"/>
        </w:rPr>
        <w:t>mail</w:t>
      </w:r>
      <w:r w:rsidRPr="00A00A59">
        <w:rPr>
          <w:b/>
          <w:sz w:val="28"/>
          <w:szCs w:val="28"/>
        </w:rPr>
        <w:t xml:space="preserve">: </w:t>
      </w:r>
      <w:hyperlink r:id="rId8" w:history="1">
        <w:r w:rsidRPr="00A00A59">
          <w:rPr>
            <w:rStyle w:val="a3"/>
            <w:b/>
            <w:sz w:val="28"/>
            <w:szCs w:val="28"/>
            <w:lang w:val="en-US"/>
          </w:rPr>
          <w:t>goroshiha</w:t>
        </w:r>
        <w:r w:rsidRPr="00A00A59">
          <w:rPr>
            <w:rStyle w:val="a3"/>
            <w:b/>
            <w:sz w:val="28"/>
            <w:szCs w:val="28"/>
          </w:rPr>
          <w:t>@</w:t>
        </w:r>
        <w:r w:rsidRPr="00A00A59">
          <w:rPr>
            <w:rStyle w:val="a3"/>
            <w:b/>
            <w:sz w:val="28"/>
            <w:szCs w:val="28"/>
            <w:lang w:val="en-US"/>
          </w:rPr>
          <w:t>mail</w:t>
        </w:r>
        <w:r w:rsidRPr="00A00A59">
          <w:rPr>
            <w:rStyle w:val="a3"/>
            <w:b/>
            <w:sz w:val="28"/>
            <w:szCs w:val="28"/>
          </w:rPr>
          <w:t>.</w:t>
        </w:r>
        <w:proofErr w:type="spellStart"/>
        <w:r w:rsidRPr="00A00A59">
          <w:rPr>
            <w:rStyle w:val="a3"/>
            <w:b/>
            <w:sz w:val="28"/>
            <w:szCs w:val="28"/>
            <w:lang w:val="en-US"/>
          </w:rPr>
          <w:t>ru</w:t>
        </w:r>
        <w:proofErr w:type="spellEnd"/>
      </w:hyperlink>
    </w:p>
    <w:p w:rsidR="00595EFA" w:rsidRPr="00A00A59" w:rsidRDefault="00595EFA" w:rsidP="00595EFA">
      <w:pPr>
        <w:pStyle w:val="a6"/>
        <w:jc w:val="center"/>
        <w:rPr>
          <w:b/>
          <w:color w:val="000000"/>
          <w:sz w:val="28"/>
          <w:szCs w:val="28"/>
          <w:u w:val="single"/>
        </w:rPr>
      </w:pPr>
      <w:r w:rsidRPr="00A00A59">
        <w:rPr>
          <w:b/>
          <w:color w:val="000000"/>
          <w:sz w:val="28"/>
          <w:szCs w:val="28"/>
        </w:rPr>
        <w:t>№</w:t>
      </w:r>
      <w:r w:rsidRPr="00A00A59">
        <w:rPr>
          <w:b/>
          <w:color w:val="000000"/>
          <w:sz w:val="28"/>
          <w:szCs w:val="28"/>
          <w:u w:val="single"/>
        </w:rPr>
        <w:t xml:space="preserve">        </w:t>
      </w:r>
      <w:r w:rsidRPr="00A00A59">
        <w:rPr>
          <w:b/>
          <w:color w:val="000000"/>
          <w:sz w:val="28"/>
          <w:szCs w:val="28"/>
        </w:rPr>
        <w:t>от</w:t>
      </w:r>
      <w:r w:rsidRPr="00A00A59">
        <w:rPr>
          <w:b/>
          <w:color w:val="000000"/>
          <w:sz w:val="28"/>
          <w:szCs w:val="28"/>
          <w:u w:val="single"/>
        </w:rPr>
        <w:t xml:space="preserve"> «21» марта 2025 г.</w:t>
      </w:r>
    </w:p>
    <w:p w:rsidR="00B75331" w:rsidRDefault="00B75331" w:rsidP="00FB48F8">
      <w:pPr>
        <w:pStyle w:val="a6"/>
        <w:rPr>
          <w:b/>
          <w:sz w:val="28"/>
          <w:szCs w:val="28"/>
        </w:rPr>
      </w:pPr>
    </w:p>
    <w:p w:rsidR="00A00A59" w:rsidRPr="00A00A59" w:rsidRDefault="00FB48F8" w:rsidP="00595EFA">
      <w:pPr>
        <w:pStyle w:val="a6"/>
        <w:rPr>
          <w:b/>
          <w:sz w:val="28"/>
          <w:szCs w:val="28"/>
        </w:rPr>
      </w:pPr>
      <w:r>
        <w:rPr>
          <w:b/>
          <w:noProof/>
          <w:sz w:val="28"/>
          <w:szCs w:val="28"/>
        </w:rPr>
        <w:drawing>
          <wp:inline distT="0" distB="0" distL="0" distR="0" wp14:anchorId="4FB92EA9" wp14:editId="0E3FE4A9">
            <wp:extent cx="5934075" cy="1619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620983"/>
                    </a:xfrm>
                    <a:prstGeom prst="rect">
                      <a:avLst/>
                    </a:prstGeom>
                    <a:noFill/>
                    <a:ln>
                      <a:noFill/>
                    </a:ln>
                  </pic:spPr>
                </pic:pic>
              </a:graphicData>
            </a:graphic>
          </wp:inline>
        </w:drawing>
      </w:r>
      <w:bookmarkStart w:id="0" w:name="_GoBack"/>
      <w:bookmarkEnd w:id="0"/>
    </w:p>
    <w:p w:rsidR="00B066F2" w:rsidRPr="00B066F2" w:rsidRDefault="00B066F2" w:rsidP="00A00A59">
      <w:pPr>
        <w:shd w:val="clear" w:color="auto" w:fill="FFFFFF"/>
        <w:spacing w:after="120" w:line="384" w:lineRule="atLeast"/>
        <w:jc w:val="both"/>
        <w:outlineLvl w:val="0"/>
        <w:rPr>
          <w:rFonts w:ascii="Arial" w:eastAsia="Times New Roman" w:hAnsi="Arial" w:cs="Arial"/>
          <w:color w:val="252525"/>
          <w:sz w:val="20"/>
          <w:szCs w:val="20"/>
        </w:rPr>
      </w:pPr>
      <w:r w:rsidRPr="00B066F2">
        <w:rPr>
          <w:rFonts w:ascii="Arial" w:eastAsia="Times New Roman" w:hAnsi="Arial" w:cs="Arial"/>
          <w:b/>
          <w:bCs/>
          <w:color w:val="252525"/>
          <w:spacing w:val="2"/>
          <w:kern w:val="36"/>
          <w:sz w:val="29"/>
          <w:szCs w:val="29"/>
        </w:rPr>
        <w:t xml:space="preserve">Санитарные требования к организации питания </w:t>
      </w:r>
      <w:proofErr w:type="gramStart"/>
      <w:r w:rsidRPr="00B066F2">
        <w:rPr>
          <w:rFonts w:ascii="Arial" w:eastAsia="Times New Roman" w:hAnsi="Arial" w:cs="Arial"/>
          <w:b/>
          <w:bCs/>
          <w:color w:val="252525"/>
          <w:spacing w:val="2"/>
          <w:kern w:val="36"/>
          <w:sz w:val="29"/>
          <w:szCs w:val="29"/>
        </w:rPr>
        <w:t>обучающихся</w:t>
      </w:r>
      <w:proofErr w:type="gramEnd"/>
      <w:r w:rsidRPr="00B066F2">
        <w:rPr>
          <w:rFonts w:ascii="Arial" w:eastAsia="Times New Roman" w:hAnsi="Arial" w:cs="Arial"/>
          <w:b/>
          <w:bCs/>
          <w:color w:val="252525"/>
          <w:spacing w:val="2"/>
          <w:kern w:val="36"/>
          <w:sz w:val="29"/>
          <w:szCs w:val="29"/>
        </w:rPr>
        <w:t xml:space="preserve"> </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Санитарно-эпидемиологические правила и нормативы СанПиН 2.4.5.2409-08</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I. Общие положения и область применения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1.1. </w:t>
      </w:r>
      <w:proofErr w:type="gramStart"/>
      <w:r w:rsidRPr="00B066F2">
        <w:rPr>
          <w:rFonts w:ascii="Arial" w:eastAsia="Times New Roman" w:hAnsi="Arial" w:cs="Arial"/>
          <w:color w:val="252525"/>
          <w:sz w:val="20"/>
          <w:szCs w:val="20"/>
        </w:rPr>
        <w:t>Настоящие санитарно-эпидемиологические правила и нормативы (далее - санитарные правила) разработаны в соответствии с Федеральным законом от 30.03.1999 г. N 52-ФЗ "О санитарно-эпидемиологическом благополучии населения" (Собрание законодательства Российской Федерации, 1999, N 14, ст. 1650; 2002, N 1 (ч.1), ст.1; 2003, N 2, ст.167; N 27 (ч.1), ст. 2700;</w:t>
      </w:r>
      <w:proofErr w:type="gramEnd"/>
      <w:r w:rsidRPr="00B066F2">
        <w:rPr>
          <w:rFonts w:ascii="Arial" w:eastAsia="Times New Roman" w:hAnsi="Arial" w:cs="Arial"/>
          <w:color w:val="252525"/>
          <w:sz w:val="20"/>
          <w:szCs w:val="20"/>
        </w:rPr>
        <w:t xml:space="preserve"> </w:t>
      </w:r>
      <w:proofErr w:type="gramStart"/>
      <w:r w:rsidRPr="00B066F2">
        <w:rPr>
          <w:rFonts w:ascii="Arial" w:eastAsia="Times New Roman" w:hAnsi="Arial" w:cs="Arial"/>
          <w:color w:val="252525"/>
          <w:sz w:val="20"/>
          <w:szCs w:val="20"/>
        </w:rPr>
        <w:t>2004, N 35, ст.3607; 2005, N 19, ст.1752; 2006, N 1, ст.10; 2006, N 52 (ч. 1), ст. 5498; 2007, N 1 (ч. 1), ст. 21; 2007, N 1 (1 ч.), ст. 29; 2007, N 27, ст. 3213,.2007, N 46, ст. 5554; 2007, N 49, ст. 6070;</w:t>
      </w:r>
      <w:proofErr w:type="gramEnd"/>
      <w:r w:rsidRPr="00B066F2">
        <w:rPr>
          <w:rFonts w:ascii="Arial" w:eastAsia="Times New Roman" w:hAnsi="Arial" w:cs="Arial"/>
          <w:color w:val="252525"/>
          <w:sz w:val="20"/>
          <w:szCs w:val="20"/>
        </w:rPr>
        <w:t xml:space="preserve"> </w:t>
      </w:r>
      <w:proofErr w:type="gramStart"/>
      <w:r w:rsidRPr="00B066F2">
        <w:rPr>
          <w:rFonts w:ascii="Arial" w:eastAsia="Times New Roman" w:hAnsi="Arial" w:cs="Arial"/>
          <w:color w:val="252525"/>
          <w:sz w:val="20"/>
          <w:szCs w:val="20"/>
        </w:rPr>
        <w:t>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B066F2">
        <w:rPr>
          <w:rFonts w:ascii="Arial" w:eastAsia="Times New Roman" w:hAnsi="Arial" w:cs="Arial"/>
          <w:color w:val="252525"/>
          <w:sz w:val="20"/>
          <w:szCs w:val="20"/>
        </w:rPr>
        <w:t>обучающихся</w:t>
      </w:r>
      <w:proofErr w:type="gramEnd"/>
      <w:r w:rsidRPr="00B066F2">
        <w:rPr>
          <w:rFonts w:ascii="Arial" w:eastAsia="Times New Roman" w:hAnsi="Arial" w:cs="Arial"/>
          <w:color w:val="252525"/>
          <w:sz w:val="20"/>
          <w:szCs w:val="20"/>
        </w:rPr>
        <w:t>.</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1.6. </w:t>
      </w:r>
      <w:proofErr w:type="gramStart"/>
      <w:r w:rsidRPr="00B066F2">
        <w:rPr>
          <w:rFonts w:ascii="Arial" w:eastAsia="Times New Roman" w:hAnsi="Arial" w:cs="Arial"/>
          <w:color w:val="252525"/>
          <w:sz w:val="20"/>
          <w:szCs w:val="20"/>
        </w:rPr>
        <w:t>Контроль за</w:t>
      </w:r>
      <w:proofErr w:type="gramEnd"/>
      <w:r w:rsidRPr="00B066F2">
        <w:rPr>
          <w:rFonts w:ascii="Arial" w:eastAsia="Times New Roman" w:hAnsi="Arial" w:cs="Arial"/>
          <w:color w:val="252525"/>
          <w:sz w:val="20"/>
          <w:szCs w:val="20"/>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II. Организации общественного питания образовательных учреждений и санитарно-эпидемиологические требования к их размещению,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объемно-планировочным и конструктивным решениям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2.2. Организациями общественного питания образовательных учреждений, для обслуживания обучающихся, могут быть: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 </w:t>
      </w:r>
      <w:proofErr w:type="spellStart"/>
      <w:r w:rsidRPr="00B066F2">
        <w:rPr>
          <w:rFonts w:ascii="Arial" w:eastAsia="Times New Roman" w:hAnsi="Arial" w:cs="Arial"/>
          <w:color w:val="252525"/>
          <w:sz w:val="20"/>
          <w:szCs w:val="20"/>
        </w:rPr>
        <w:t>доготовочные</w:t>
      </w:r>
      <w:proofErr w:type="spellEnd"/>
      <w:r w:rsidRPr="00B066F2">
        <w:rPr>
          <w:rFonts w:ascii="Arial" w:eastAsia="Times New Roman" w:hAnsi="Arial" w:cs="Arial"/>
          <w:color w:val="252525"/>
          <w:sz w:val="20"/>
          <w:szCs w:val="20"/>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буфет</w:t>
      </w:r>
      <w:proofErr w:type="gramStart"/>
      <w:r w:rsidRPr="00B066F2">
        <w:rPr>
          <w:rFonts w:ascii="Arial" w:eastAsia="Times New Roman" w:hAnsi="Arial" w:cs="Arial"/>
          <w:color w:val="252525"/>
          <w:sz w:val="20"/>
          <w:szCs w:val="20"/>
        </w:rPr>
        <w:t>ы-</w:t>
      </w:r>
      <w:proofErr w:type="gramEnd"/>
      <w:r w:rsidR="002D180D">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раздаточные, осуществляющие реализацию готовых блюд, кулинарных, мучных кондитерских и булочных изделий.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w:t>
      </w:r>
      <w:r w:rsidRPr="00B066F2">
        <w:rPr>
          <w:rFonts w:ascii="Arial" w:eastAsia="Times New Roman" w:hAnsi="Arial" w:cs="Arial"/>
          <w:color w:val="252525"/>
          <w:sz w:val="20"/>
          <w:szCs w:val="20"/>
        </w:rPr>
        <w:lastRenderedPageBreak/>
        <w:t>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rsidRPr="00B066F2">
        <w:rPr>
          <w:rFonts w:ascii="Arial" w:eastAsia="Times New Roman" w:hAnsi="Arial" w:cs="Arial"/>
          <w:color w:val="252525"/>
          <w:sz w:val="20"/>
          <w:szCs w:val="20"/>
        </w:rPr>
        <w:t>ии и ее</w:t>
      </w:r>
      <w:proofErr w:type="gramEnd"/>
      <w:r w:rsidRPr="00B066F2">
        <w:rPr>
          <w:rFonts w:ascii="Arial" w:eastAsia="Times New Roman" w:hAnsi="Arial" w:cs="Arial"/>
          <w:color w:val="252525"/>
          <w:sz w:val="20"/>
          <w:szCs w:val="20"/>
        </w:rPr>
        <w:t xml:space="preserve"> реализацию.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2.4. В буфета</w:t>
      </w:r>
      <w:proofErr w:type="gramStart"/>
      <w:r w:rsidRPr="00B066F2">
        <w:rPr>
          <w:rFonts w:ascii="Arial" w:eastAsia="Times New Roman" w:hAnsi="Arial" w:cs="Arial"/>
          <w:color w:val="252525"/>
          <w:sz w:val="20"/>
          <w:szCs w:val="20"/>
        </w:rPr>
        <w:t>х-</w:t>
      </w:r>
      <w:proofErr w:type="gramEnd"/>
      <w:r w:rsidR="002D180D">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2.8. Для обеспечения посадки всех обучающихся в обеденном зале в течение не более чем в 3 перемены, а для учреждений </w:t>
      </w:r>
      <w:proofErr w:type="spellStart"/>
      <w:r w:rsidRPr="00B066F2">
        <w:rPr>
          <w:rFonts w:ascii="Arial" w:eastAsia="Times New Roman" w:hAnsi="Arial" w:cs="Arial"/>
          <w:color w:val="252525"/>
          <w:sz w:val="20"/>
          <w:szCs w:val="20"/>
        </w:rPr>
        <w:t>интернатного</w:t>
      </w:r>
      <w:proofErr w:type="spellEnd"/>
      <w:r w:rsidRPr="00B066F2">
        <w:rPr>
          <w:rFonts w:ascii="Arial" w:eastAsia="Times New Roman" w:hAnsi="Arial" w:cs="Arial"/>
          <w:color w:val="252525"/>
          <w:sz w:val="20"/>
          <w:szCs w:val="20"/>
        </w:rPr>
        <w:t xml:space="preserve"> типа -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размещение на первом этаже складских помещений для пищевых продуктов, производственных и административно-бытовых помещений;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два помещения овощного цеха (для первичной и вторичной обработки овощей) в составе производственных помещений;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навесы над входами и загрузочными платформами;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воздушно-тепловые завесы над проемами дверей;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количество посадочных мест в обеденном зале из расчета посадки всех обучающихся образовательного учреждения не более чем в две перемены.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III. Требования к санитарно-техническому обеспечению организаций общественного питания образовательных учреждений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w:t>
      </w:r>
      <w:r w:rsidRPr="00B066F2">
        <w:rPr>
          <w:rFonts w:ascii="Arial" w:eastAsia="Times New Roman" w:hAnsi="Arial" w:cs="Arial"/>
          <w:color w:val="252525"/>
          <w:sz w:val="20"/>
          <w:szCs w:val="20"/>
        </w:rPr>
        <w:lastRenderedPageBreak/>
        <w:t>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B066F2">
        <w:rPr>
          <w:rFonts w:ascii="Arial" w:eastAsia="Times New Roman" w:hAnsi="Arial" w:cs="Arial"/>
          <w:color w:val="252525"/>
          <w:sz w:val="20"/>
          <w:szCs w:val="20"/>
        </w:rPr>
        <w:t>электрополотенца</w:t>
      </w:r>
      <w:proofErr w:type="spellEnd"/>
      <w:r w:rsidRPr="00B066F2">
        <w:rPr>
          <w:rFonts w:ascii="Arial" w:eastAsia="Times New Roman" w:hAnsi="Arial" w:cs="Arial"/>
          <w:color w:val="252525"/>
          <w:sz w:val="20"/>
          <w:szCs w:val="20"/>
        </w:rPr>
        <w:t xml:space="preserve"> (не менее 2) и (или) одноразовые полотенца.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proofErr w:type="gramStart"/>
      <w:r w:rsidRPr="00B066F2">
        <w:rPr>
          <w:rFonts w:ascii="Arial" w:eastAsia="Times New Roman" w:hAnsi="Arial" w:cs="Arial"/>
          <w:color w:val="252525"/>
          <w:sz w:val="20"/>
          <w:szCs w:val="20"/>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w:t>
      </w:r>
      <w:r w:rsidR="00B3523A">
        <w:rPr>
          <w:rFonts w:ascii="Arial" w:eastAsia="Times New Roman" w:hAnsi="Arial" w:cs="Arial"/>
          <w:color w:val="252525"/>
          <w:sz w:val="20"/>
          <w:szCs w:val="20"/>
        </w:rPr>
        <w:t xml:space="preserve">и установкой их, с учетом  </w:t>
      </w:r>
      <w:r w:rsidRPr="00B066F2">
        <w:rPr>
          <w:rFonts w:ascii="Arial" w:eastAsia="Times New Roman" w:hAnsi="Arial" w:cs="Arial"/>
          <w:color w:val="252525"/>
          <w:sz w:val="20"/>
          <w:szCs w:val="20"/>
        </w:rPr>
        <w:t>возрастных особенностей обучающихся, на высоте 0,5 м от пола до борта раковины для обучающихся 1-4 классов и на высоте 0,7-0,8 м от</w:t>
      </w:r>
      <w:proofErr w:type="gramEnd"/>
      <w:r w:rsidRPr="00B066F2">
        <w:rPr>
          <w:rFonts w:ascii="Arial" w:eastAsia="Times New Roman" w:hAnsi="Arial" w:cs="Arial"/>
          <w:color w:val="252525"/>
          <w:sz w:val="20"/>
          <w:szCs w:val="20"/>
        </w:rPr>
        <w:t xml:space="preserve"> пола до борта раковины для обучающихся 5-11 классов.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B066F2">
        <w:rPr>
          <w:rFonts w:ascii="Arial" w:eastAsia="Times New Roman" w:hAnsi="Arial" w:cs="Arial"/>
          <w:color w:val="252525"/>
          <w:sz w:val="20"/>
          <w:szCs w:val="20"/>
        </w:rPr>
        <w:t>коптажей</w:t>
      </w:r>
      <w:proofErr w:type="spellEnd"/>
      <w:r w:rsidRPr="00B066F2">
        <w:rPr>
          <w:rFonts w:ascii="Arial" w:eastAsia="Times New Roman" w:hAnsi="Arial" w:cs="Arial"/>
          <w:color w:val="252525"/>
          <w:sz w:val="20"/>
          <w:szCs w:val="20"/>
        </w:rPr>
        <w:t>.</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3.7. Для искусственного освещения применяют светильники во </w:t>
      </w:r>
      <w:proofErr w:type="spellStart"/>
      <w:r w:rsidRPr="00B066F2">
        <w:rPr>
          <w:rFonts w:ascii="Arial" w:eastAsia="Times New Roman" w:hAnsi="Arial" w:cs="Arial"/>
          <w:color w:val="252525"/>
          <w:sz w:val="20"/>
          <w:szCs w:val="20"/>
        </w:rPr>
        <w:t>влагопылезащитном</w:t>
      </w:r>
      <w:proofErr w:type="spellEnd"/>
      <w:r w:rsidRPr="00B066F2">
        <w:rPr>
          <w:rFonts w:ascii="Arial" w:eastAsia="Times New Roman" w:hAnsi="Arial" w:cs="Arial"/>
          <w:color w:val="252525"/>
          <w:sz w:val="20"/>
          <w:szCs w:val="20"/>
        </w:rPr>
        <w:t xml:space="preserve"> исполнении. Светильники не размещают над плитами, технологическим оборудованием, разделочными столами.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IV. Требования к оборудованию, инвентарю, посуде и таре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4.2. При оснащении производственных помещений следует отдавать предпочтение современному холодильному и технологическому оборудованию.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4.3. Все установленное в производственных помещениях технологическое и холодильное оборудование должно находиться в исправном состоянии.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w:t>
      </w:r>
      <w:r w:rsidRPr="00B066F2">
        <w:rPr>
          <w:rFonts w:ascii="Arial" w:eastAsia="Times New Roman" w:hAnsi="Arial" w:cs="Arial"/>
          <w:color w:val="252525"/>
          <w:sz w:val="20"/>
          <w:szCs w:val="20"/>
        </w:rPr>
        <w:lastRenderedPageBreak/>
        <w:t>допущенными для использования под горячие и (или) холодные блюда и напитки. Повторное использование одноразовой посуды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proofErr w:type="gramStart"/>
      <w:r w:rsidRPr="00B066F2">
        <w:rPr>
          <w:rFonts w:ascii="Arial" w:eastAsia="Times New Roman" w:hAnsi="Arial" w:cs="Arial"/>
          <w:color w:val="252525"/>
          <w:sz w:val="20"/>
          <w:szCs w:val="20"/>
        </w:rPr>
        <w:t>- холодильное оборудование с маркировкой: "гастрономия", "молочные продукты", "мясо, птица", "рыба", "фрукты, овощи", "яйцо" и т.п.;</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производственные столы с маркировкой: "СМ" - сырое мясо, "СК" - сырые куры, "СР" - сырая рыба, "</w:t>
      </w:r>
      <w:proofErr w:type="gramStart"/>
      <w:r w:rsidRPr="00B066F2">
        <w:rPr>
          <w:rFonts w:ascii="Arial" w:eastAsia="Times New Roman" w:hAnsi="Arial" w:cs="Arial"/>
          <w:color w:val="252525"/>
          <w:sz w:val="20"/>
          <w:szCs w:val="20"/>
        </w:rPr>
        <w:t>СО</w:t>
      </w:r>
      <w:proofErr w:type="gramEnd"/>
      <w:r w:rsidRPr="00B066F2">
        <w:rPr>
          <w:rFonts w:ascii="Arial" w:eastAsia="Times New Roman" w:hAnsi="Arial" w:cs="Arial"/>
          <w:color w:val="252525"/>
          <w:sz w:val="20"/>
          <w:szCs w:val="20"/>
        </w:rPr>
        <w:t>" - сырые овощи, "ВМ" - вареное мясо, "ВР" - вареная рыба, "ВО" - вареные овощи, "Г" - гастрономия, "3" - зелень, "X" - хлеб и т.п.;</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разделочный инвентарь (разделочные доски и ножи) с маркировкой: "СМ", "СК", "СР", "СО", "ВМ", "ВР", "ВК" - вареные куры, "</w:t>
      </w:r>
      <w:proofErr w:type="gramStart"/>
      <w:r w:rsidRPr="00B066F2">
        <w:rPr>
          <w:rFonts w:ascii="Arial" w:eastAsia="Times New Roman" w:hAnsi="Arial" w:cs="Arial"/>
          <w:color w:val="252525"/>
          <w:sz w:val="20"/>
          <w:szCs w:val="20"/>
        </w:rPr>
        <w:t>ВО</w:t>
      </w:r>
      <w:proofErr w:type="gramEnd"/>
      <w:r w:rsidRPr="00B066F2">
        <w:rPr>
          <w:rFonts w:ascii="Arial" w:eastAsia="Times New Roman" w:hAnsi="Arial" w:cs="Arial"/>
          <w:color w:val="252525"/>
          <w:sz w:val="20"/>
          <w:szCs w:val="20"/>
        </w:rPr>
        <w:t>", "Г", "3", "X", "сельдь";</w:t>
      </w:r>
    </w:p>
    <w:p w:rsidR="00B3523A"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 кухонная посуда с маркировкой: "I блюдо", </w:t>
      </w:r>
    </w:p>
    <w:p w:rsidR="00B066F2" w:rsidRPr="00B066F2"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 xml:space="preserve"> "II блюдо";</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 xml:space="preserve">"III </w:t>
      </w:r>
      <w:proofErr w:type="spellStart"/>
      <w:r>
        <w:rPr>
          <w:rFonts w:ascii="Arial" w:eastAsia="Times New Roman" w:hAnsi="Arial" w:cs="Arial"/>
          <w:color w:val="252525"/>
          <w:sz w:val="20"/>
          <w:szCs w:val="20"/>
        </w:rPr>
        <w:t>блюдо"</w:t>
      </w:r>
      <w:proofErr w:type="gramStart"/>
      <w:r>
        <w:rPr>
          <w:rFonts w:ascii="Arial" w:eastAsia="Times New Roman" w:hAnsi="Arial" w:cs="Arial"/>
          <w:color w:val="252525"/>
          <w:sz w:val="20"/>
          <w:szCs w:val="20"/>
        </w:rPr>
        <w:t>;"</w:t>
      </w:r>
      <w:proofErr w:type="gramEnd"/>
      <w:r>
        <w:rPr>
          <w:rFonts w:ascii="Arial" w:eastAsia="Times New Roman" w:hAnsi="Arial" w:cs="Arial"/>
          <w:color w:val="252525"/>
          <w:sz w:val="20"/>
          <w:szCs w:val="20"/>
        </w:rPr>
        <w:t>молоко</w:t>
      </w:r>
      <w:proofErr w:type="spellEnd"/>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"СО"</w:t>
      </w: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"СМ";</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"СК";</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"ВО";</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"СР"; "крупы";</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w:t>
      </w:r>
      <w:proofErr w:type="spellStart"/>
      <w:r>
        <w:rPr>
          <w:rFonts w:ascii="Arial" w:eastAsia="Times New Roman" w:hAnsi="Arial" w:cs="Arial"/>
          <w:color w:val="252525"/>
          <w:sz w:val="20"/>
          <w:szCs w:val="20"/>
        </w:rPr>
        <w:t>сахар";"масло</w:t>
      </w:r>
      <w:proofErr w:type="spellEnd"/>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w:t>
      </w:r>
      <w:proofErr w:type="spellStart"/>
      <w:r w:rsidR="00B066F2" w:rsidRPr="00B066F2">
        <w:rPr>
          <w:rFonts w:ascii="Arial" w:eastAsia="Times New Roman" w:hAnsi="Arial" w:cs="Arial"/>
          <w:color w:val="252525"/>
          <w:sz w:val="20"/>
          <w:szCs w:val="20"/>
        </w:rPr>
        <w:t>сметана"</w:t>
      </w: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"фрукты</w:t>
      </w:r>
      <w:proofErr w:type="spellEnd"/>
      <w:r w:rsidR="00B066F2" w:rsidRPr="00B066F2">
        <w:rPr>
          <w:rFonts w:ascii="Arial" w:eastAsia="Times New Roman" w:hAnsi="Arial" w:cs="Arial"/>
          <w:color w:val="252525"/>
          <w:sz w:val="20"/>
          <w:szCs w:val="20"/>
        </w:rPr>
        <w:t>"</w:t>
      </w: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"яйцо чистое"</w:t>
      </w: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"гарниры"</w:t>
      </w: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w:t>
      </w:r>
      <w:r>
        <w:rPr>
          <w:rFonts w:ascii="Arial" w:eastAsia="Times New Roman" w:hAnsi="Arial" w:cs="Arial"/>
          <w:color w:val="252525"/>
          <w:sz w:val="20"/>
          <w:szCs w:val="20"/>
        </w:rPr>
        <w:t>"X"; "3";</w:t>
      </w:r>
      <w:r w:rsidR="00B066F2" w:rsidRPr="00B066F2">
        <w:rPr>
          <w:rFonts w:ascii="Arial" w:eastAsia="Times New Roman" w:hAnsi="Arial" w:cs="Arial"/>
          <w:color w:val="252525"/>
          <w:sz w:val="20"/>
          <w:szCs w:val="20"/>
        </w:rPr>
        <w:t xml:space="preserve"> "Г" и т.п.</w:t>
      </w:r>
    </w:p>
    <w:p w:rsidR="00B066F2" w:rsidRPr="00B066F2"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4.11. Для определения порций</w:t>
      </w:r>
      <w:r w:rsidR="00B066F2" w:rsidRPr="00B066F2">
        <w:rPr>
          <w:rFonts w:ascii="Arial" w:eastAsia="Times New Roman" w:hAnsi="Arial" w:cs="Arial"/>
          <w:color w:val="252525"/>
          <w:sz w:val="20"/>
          <w:szCs w:val="20"/>
        </w:rPr>
        <w:t xml:space="preserve"> блюд используют инвентарь с мерной меткой объема в литрах и миллилитрах.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V. Требования к санитарному состоянию и содержанию помещений и мытью посуды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Ветошь в конце работы замачивают в воде при температуре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с добавлением моющих средств, дезинфицируют или кипятят, ополаскивают, просушивают и хранят в таре для чистой ветоши.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5.4. Мытье кухонной посуды должно быть предусмотрено отдельно от столовой посуды.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5.5. Моющие и дезинфицирующие средства хранят в таре изготовителя в специально отведенных местах, недоступных </w:t>
      </w:r>
      <w:proofErr w:type="gramStart"/>
      <w:r w:rsidRPr="00B066F2">
        <w:rPr>
          <w:rFonts w:ascii="Arial" w:eastAsia="Times New Roman" w:hAnsi="Arial" w:cs="Arial"/>
          <w:color w:val="252525"/>
          <w:sz w:val="20"/>
          <w:szCs w:val="20"/>
        </w:rPr>
        <w:t>для</w:t>
      </w:r>
      <w:proofErr w:type="gramEnd"/>
      <w:r w:rsidRPr="00B066F2">
        <w:rPr>
          <w:rFonts w:ascii="Arial" w:eastAsia="Times New Roman" w:hAnsi="Arial" w:cs="Arial"/>
          <w:color w:val="252525"/>
          <w:sz w:val="20"/>
          <w:szCs w:val="20"/>
        </w:rPr>
        <w:t xml:space="preserve"> обучающихся, отдельно от пищевых продуктов.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Для дозирования моющих и обеззараживающих средств используют мерные емкости.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5.8. При мытье кухонной посуды в двухсекционных ваннах должен соблюдаться следующий порядок: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механическое удаление остатков пищи;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мытье щетками в воде при температуре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и с добавлением моющих средств;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ополаскивание горячей проточной водой с температурой не ниже 65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просушивание в опрокинутом виде на решетчатых полках и стеллажах.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5.9. Мытье столовой посуды на специализированных моечных машинах проводят в соответствии с инструкциями по их эксплуатации.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5.10. При мытье столовой посуды ручным способом в </w:t>
      </w:r>
      <w:proofErr w:type="spellStart"/>
      <w:r w:rsidRPr="00B066F2">
        <w:rPr>
          <w:rFonts w:ascii="Arial" w:eastAsia="Times New Roman" w:hAnsi="Arial" w:cs="Arial"/>
          <w:color w:val="252525"/>
          <w:sz w:val="20"/>
          <w:szCs w:val="20"/>
        </w:rPr>
        <w:t>трехсекционных</w:t>
      </w:r>
      <w:proofErr w:type="spellEnd"/>
      <w:r w:rsidRPr="00B066F2">
        <w:rPr>
          <w:rFonts w:ascii="Arial" w:eastAsia="Times New Roman" w:hAnsi="Arial" w:cs="Arial"/>
          <w:color w:val="252525"/>
          <w:sz w:val="20"/>
          <w:szCs w:val="20"/>
        </w:rPr>
        <w:t xml:space="preserve"> ваннах должен соблюдаться следующий порядок: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механическое удаление остатков пищи;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мытье в воде с добавлением моющих средств в первой секции ванны при температуре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мытье во второй секции ванны в воде с температурой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и добавлением моющих средств в количестве в 2 раза меньше, чем в первой секции ванны;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ополаскивание посуды в третьей секции ванны горячей проточной водой с температурой не ниже 65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w:t>
      </w:r>
      <w:proofErr w:type="spellStart"/>
      <w:r w:rsidRPr="00B066F2">
        <w:rPr>
          <w:rFonts w:ascii="Arial" w:eastAsia="Times New Roman" w:hAnsi="Arial" w:cs="Arial"/>
          <w:color w:val="252525"/>
          <w:sz w:val="20"/>
          <w:szCs w:val="20"/>
        </w:rPr>
        <w:t>с</w:t>
      </w:r>
      <w:proofErr w:type="spellEnd"/>
      <w:r w:rsidRPr="00B066F2">
        <w:rPr>
          <w:rFonts w:ascii="Arial" w:eastAsia="Times New Roman" w:hAnsi="Arial" w:cs="Arial"/>
          <w:color w:val="252525"/>
          <w:sz w:val="20"/>
          <w:szCs w:val="20"/>
        </w:rPr>
        <w:t xml:space="preserve"> использованием металлической сетки с ручками и гибкого шланга с душевой насадкой;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просушивание посуды на решетках, полках, стеллажах (на ребре).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5.11. Чашки, стаканы, бокалы промывают в первой ванне горячей водой при температуре не </w:t>
      </w:r>
      <w:r w:rsidR="00B3523A">
        <w:rPr>
          <w:rFonts w:ascii="Arial" w:eastAsia="Times New Roman" w:hAnsi="Arial" w:cs="Arial"/>
          <w:color w:val="252525"/>
          <w:sz w:val="20"/>
          <w:szCs w:val="20"/>
        </w:rPr>
        <w:t>ниже 45</w:t>
      </w:r>
      <w:proofErr w:type="gramStart"/>
      <w:r w:rsidR="00B3523A">
        <w:rPr>
          <w:rFonts w:ascii="Arial" w:eastAsia="Times New Roman" w:hAnsi="Arial" w:cs="Arial"/>
          <w:color w:val="252525"/>
          <w:sz w:val="20"/>
          <w:szCs w:val="20"/>
        </w:rPr>
        <w:t xml:space="preserve"> С</w:t>
      </w:r>
      <w:proofErr w:type="gramEnd"/>
      <w:r w:rsidR="00B3523A">
        <w:rPr>
          <w:rFonts w:ascii="Arial" w:eastAsia="Times New Roman" w:hAnsi="Arial" w:cs="Arial"/>
          <w:color w:val="252525"/>
          <w:sz w:val="20"/>
          <w:szCs w:val="20"/>
        </w:rPr>
        <w:t xml:space="preserve"> и</w:t>
      </w:r>
      <w:r w:rsidRPr="00B066F2">
        <w:rPr>
          <w:rFonts w:ascii="Arial" w:eastAsia="Times New Roman" w:hAnsi="Arial" w:cs="Arial"/>
          <w:color w:val="252525"/>
          <w:sz w:val="20"/>
          <w:szCs w:val="20"/>
        </w:rPr>
        <w:t xml:space="preserve"> применением моющих средств; во второй ванне ополаскивают горячей проточной водой не ниже 65 С </w:t>
      </w:r>
      <w:r w:rsidR="00B3523A">
        <w:rPr>
          <w:rFonts w:ascii="Arial" w:eastAsia="Times New Roman" w:hAnsi="Arial" w:cs="Arial"/>
          <w:color w:val="252525"/>
          <w:sz w:val="20"/>
          <w:szCs w:val="20"/>
        </w:rPr>
        <w:t xml:space="preserve"> </w:t>
      </w:r>
      <w:proofErr w:type="spellStart"/>
      <w:r w:rsidR="00B3523A">
        <w:rPr>
          <w:rFonts w:ascii="Arial" w:eastAsia="Times New Roman" w:hAnsi="Arial" w:cs="Arial"/>
          <w:color w:val="252525"/>
          <w:sz w:val="20"/>
          <w:szCs w:val="20"/>
        </w:rPr>
        <w:t>с</w:t>
      </w:r>
      <w:proofErr w:type="spellEnd"/>
      <w:r w:rsidR="00B3523A">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 xml:space="preserve"> использованием металлической сетки с ручками и гибкого шланга с душевой насадкой.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5.12. Столовые приборы подвергают мытью в горячей воде при температуре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w:t>
      </w:r>
      <w:proofErr w:type="spellStart"/>
      <w:r w:rsidRPr="00B066F2">
        <w:rPr>
          <w:rFonts w:ascii="Arial" w:eastAsia="Times New Roman" w:hAnsi="Arial" w:cs="Arial"/>
          <w:color w:val="252525"/>
          <w:sz w:val="20"/>
          <w:szCs w:val="20"/>
        </w:rPr>
        <w:t>с</w:t>
      </w:r>
      <w:proofErr w:type="spellEnd"/>
      <w:r w:rsidRPr="00B066F2">
        <w:rPr>
          <w:rFonts w:ascii="Arial" w:eastAsia="Times New Roman" w:hAnsi="Arial" w:cs="Arial"/>
          <w:color w:val="252525"/>
          <w:sz w:val="20"/>
          <w:szCs w:val="20"/>
        </w:rPr>
        <w:t xml:space="preserve">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с добавлением моющих средств, ополаскивают горячей водой при температуре не ниже 65 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5.16. Щетки для мытья посуды после использования очищают, замачивают в горячей воде при температуре не ниже 45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w:t>
      </w:r>
      <w:proofErr w:type="spellStart"/>
      <w:r w:rsidRPr="00B066F2">
        <w:rPr>
          <w:rFonts w:ascii="Arial" w:eastAsia="Times New Roman" w:hAnsi="Arial" w:cs="Arial"/>
          <w:color w:val="252525"/>
          <w:sz w:val="20"/>
          <w:szCs w:val="20"/>
        </w:rPr>
        <w:t>с</w:t>
      </w:r>
      <w:proofErr w:type="spellEnd"/>
      <w:r w:rsidRPr="00B066F2">
        <w:rPr>
          <w:rFonts w:ascii="Arial" w:eastAsia="Times New Roman" w:hAnsi="Arial" w:cs="Arial"/>
          <w:color w:val="252525"/>
          <w:sz w:val="20"/>
          <w:szCs w:val="20"/>
        </w:rPr>
        <w:t xml:space="preserve">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Для мытья посуды не допускается использование мочалок, а также губчатого материала, качественная обработка которого не возможна.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B066F2">
        <w:rPr>
          <w:rFonts w:ascii="Arial" w:eastAsia="Times New Roman" w:hAnsi="Arial" w:cs="Arial"/>
          <w:color w:val="252525"/>
          <w:sz w:val="20"/>
          <w:szCs w:val="20"/>
        </w:rPr>
        <w:t>вирулицидным</w:t>
      </w:r>
      <w:proofErr w:type="spellEnd"/>
      <w:r w:rsidRPr="00B066F2">
        <w:rPr>
          <w:rFonts w:ascii="Arial" w:eastAsia="Times New Roman" w:hAnsi="Arial" w:cs="Arial"/>
          <w:color w:val="252525"/>
          <w:sz w:val="20"/>
          <w:szCs w:val="20"/>
        </w:rPr>
        <w:t xml:space="preserve"> эффектом.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B066F2">
        <w:rPr>
          <w:rFonts w:ascii="Arial" w:eastAsia="Times New Roman" w:hAnsi="Arial" w:cs="Arial"/>
          <w:color w:val="252525"/>
          <w:sz w:val="20"/>
          <w:szCs w:val="20"/>
        </w:rPr>
        <w:t>го</w:t>
      </w:r>
      <w:proofErr w:type="spellEnd"/>
      <w:r w:rsidRPr="00B066F2">
        <w:rPr>
          <w:rFonts w:ascii="Arial" w:eastAsia="Times New Roman" w:hAnsi="Arial" w:cs="Arial"/>
          <w:color w:val="252525"/>
          <w:sz w:val="20"/>
          <w:szCs w:val="20"/>
        </w:rPr>
        <w:t xml:space="preserve"> раствора уксусной кислоты.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Пищевые отходы не допускается выносить через раздаточные или производственные помещения пищеблока.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B066F2">
        <w:rPr>
          <w:rFonts w:ascii="Arial" w:eastAsia="Times New Roman" w:hAnsi="Arial" w:cs="Arial"/>
          <w:color w:val="252525"/>
          <w:sz w:val="20"/>
          <w:szCs w:val="20"/>
        </w:rPr>
        <w:t>дератизационных</w:t>
      </w:r>
      <w:proofErr w:type="spellEnd"/>
      <w:r w:rsidRPr="00B066F2">
        <w:rPr>
          <w:rFonts w:ascii="Arial" w:eastAsia="Times New Roman" w:hAnsi="Arial" w:cs="Arial"/>
          <w:color w:val="252525"/>
          <w:sz w:val="20"/>
          <w:szCs w:val="20"/>
        </w:rPr>
        <w:t xml:space="preserve"> и дезинсекционных работ.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Для предупреждения залета насекомых следует проводить </w:t>
      </w:r>
      <w:proofErr w:type="spellStart"/>
      <w:r w:rsidRPr="00B066F2">
        <w:rPr>
          <w:rFonts w:ascii="Arial" w:eastAsia="Times New Roman" w:hAnsi="Arial" w:cs="Arial"/>
          <w:color w:val="252525"/>
          <w:sz w:val="20"/>
          <w:szCs w:val="20"/>
        </w:rPr>
        <w:t>засетчивание</w:t>
      </w:r>
      <w:proofErr w:type="spellEnd"/>
      <w:r w:rsidRPr="00B066F2">
        <w:rPr>
          <w:rFonts w:ascii="Arial" w:eastAsia="Times New Roman" w:hAnsi="Arial" w:cs="Arial"/>
          <w:color w:val="252525"/>
          <w:sz w:val="20"/>
          <w:szCs w:val="20"/>
        </w:rPr>
        <w:t xml:space="preserve"> оконных и дверных проемов в помещениях столовой.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5.24. Не допускается проведение </w:t>
      </w:r>
      <w:proofErr w:type="spellStart"/>
      <w:r w:rsidRPr="00B066F2">
        <w:rPr>
          <w:rFonts w:ascii="Arial" w:eastAsia="Times New Roman" w:hAnsi="Arial" w:cs="Arial"/>
          <w:color w:val="252525"/>
          <w:sz w:val="20"/>
          <w:szCs w:val="20"/>
        </w:rPr>
        <w:t>дератизационных</w:t>
      </w:r>
      <w:proofErr w:type="spellEnd"/>
      <w:r w:rsidRPr="00B066F2">
        <w:rPr>
          <w:rFonts w:ascii="Arial" w:eastAsia="Times New Roman" w:hAnsi="Arial" w:cs="Arial"/>
          <w:color w:val="252525"/>
          <w:sz w:val="20"/>
          <w:szCs w:val="20"/>
        </w:rPr>
        <w:t xml:space="preserve"> и дезинсекционных работ непосредственно персоналом образовательного учреждения.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VI. Требования к организации здорового питания и формированию примерного меню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6.5. Примерное меню разрабатывается юридическим лицом или </w:t>
      </w:r>
      <w:proofErr w:type="gramStart"/>
      <w:r w:rsidRPr="00B066F2">
        <w:rPr>
          <w:rFonts w:ascii="Arial" w:eastAsia="Times New Roman" w:hAnsi="Arial" w:cs="Arial"/>
          <w:color w:val="252525"/>
          <w:sz w:val="20"/>
          <w:szCs w:val="20"/>
        </w:rPr>
        <w:t>индивидуальным предпринимателем, обеспечивающим питание в образовательном учреждении и согласовывается</w:t>
      </w:r>
      <w:proofErr w:type="gramEnd"/>
      <w:r w:rsidRPr="00B066F2">
        <w:rPr>
          <w:rFonts w:ascii="Arial" w:eastAsia="Times New Roman" w:hAnsi="Arial" w:cs="Arial"/>
          <w:color w:val="252525"/>
          <w:sz w:val="20"/>
          <w:szCs w:val="20"/>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6.7. </w:t>
      </w:r>
      <w:proofErr w:type="gramStart"/>
      <w:r w:rsidRPr="00B066F2">
        <w:rPr>
          <w:rFonts w:ascii="Arial" w:eastAsia="Times New Roman" w:hAnsi="Arial" w:cs="Arial"/>
          <w:color w:val="252525"/>
          <w:sz w:val="20"/>
          <w:szCs w:val="20"/>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xml:space="preserve">При круглосуточном пребывании должен быть предусмотрен не менее чем </w:t>
      </w:r>
      <w:proofErr w:type="gramStart"/>
      <w:r w:rsidRPr="00B066F2">
        <w:rPr>
          <w:rFonts w:ascii="Arial" w:eastAsia="Times New Roman" w:hAnsi="Arial" w:cs="Arial"/>
          <w:color w:val="252525"/>
          <w:sz w:val="20"/>
          <w:szCs w:val="20"/>
        </w:rPr>
        <w:t>пяти-кратный</w:t>
      </w:r>
      <w:proofErr w:type="gramEnd"/>
      <w:r w:rsidRPr="00B066F2">
        <w:rPr>
          <w:rFonts w:ascii="Arial" w:eastAsia="Times New Roman" w:hAnsi="Arial" w:cs="Arial"/>
          <w:color w:val="252525"/>
          <w:sz w:val="20"/>
          <w:szCs w:val="20"/>
        </w:rPr>
        <w:t xml:space="preserve"> прием пищи. За 1 час перед сном в качестве второго ужина детям дают стакан кисломолочного продукта (кефир, ряженка, йогурт и др.).</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Интервалы между приемами пищи не должны превышать 3,5-4 часов.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B066F2">
        <w:rPr>
          <w:rFonts w:ascii="Arial" w:eastAsia="Times New Roman" w:hAnsi="Arial" w:cs="Arial"/>
          <w:color w:val="252525"/>
          <w:sz w:val="20"/>
          <w:szCs w:val="20"/>
        </w:rPr>
        <w:t>микроэлементах</w:t>
      </w:r>
      <w:proofErr w:type="gramEnd"/>
      <w:r w:rsidRPr="00B066F2">
        <w:rPr>
          <w:rFonts w:ascii="Arial" w:eastAsia="Times New Roman" w:hAnsi="Arial" w:cs="Arial"/>
          <w:color w:val="252525"/>
          <w:sz w:val="20"/>
          <w:szCs w:val="20"/>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B066F2">
        <w:rPr>
          <w:rFonts w:ascii="Arial" w:eastAsia="Times New Roman" w:hAnsi="Arial" w:cs="Arial"/>
          <w:color w:val="252525"/>
          <w:sz w:val="20"/>
          <w:szCs w:val="20"/>
        </w:rPr>
        <w:t>2 приложения 4 настоящих санитарных правил).</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Описание технологического процесса приготовления блюд, в </w:t>
      </w:r>
      <w:proofErr w:type="spellStart"/>
      <w:r w:rsidRPr="00B066F2">
        <w:rPr>
          <w:rFonts w:ascii="Arial" w:eastAsia="Times New Roman" w:hAnsi="Arial" w:cs="Arial"/>
          <w:color w:val="252525"/>
          <w:sz w:val="20"/>
          <w:szCs w:val="20"/>
        </w:rPr>
        <w:t>т.ч</w:t>
      </w:r>
      <w:proofErr w:type="spellEnd"/>
      <w:r w:rsidRPr="00B066F2">
        <w:rPr>
          <w:rFonts w:ascii="Arial" w:eastAsia="Times New Roman" w:hAnsi="Arial" w:cs="Arial"/>
          <w:color w:val="252525"/>
          <w:sz w:val="20"/>
          <w:szCs w:val="20"/>
        </w:rPr>
        <w:t>.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6.13. В примерном меню не допускается повторение одних и тех же блюд или кулинарных изделий в один и тот же день или </w:t>
      </w:r>
      <w:proofErr w:type="gramStart"/>
      <w:r w:rsidRPr="00B066F2">
        <w:rPr>
          <w:rFonts w:ascii="Arial" w:eastAsia="Times New Roman" w:hAnsi="Arial" w:cs="Arial"/>
          <w:color w:val="252525"/>
          <w:sz w:val="20"/>
          <w:szCs w:val="20"/>
        </w:rPr>
        <w:t>в</w:t>
      </w:r>
      <w:proofErr w:type="gramEnd"/>
      <w:r w:rsidRPr="00B066F2">
        <w:rPr>
          <w:rFonts w:ascii="Arial" w:eastAsia="Times New Roman" w:hAnsi="Arial" w:cs="Arial"/>
          <w:color w:val="252525"/>
          <w:sz w:val="20"/>
          <w:szCs w:val="20"/>
        </w:rPr>
        <w:t xml:space="preserve"> последующие 2-3 дня.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B066F2">
        <w:rPr>
          <w:rFonts w:ascii="Arial" w:eastAsia="Times New Roman" w:hAnsi="Arial" w:cs="Arial"/>
          <w:color w:val="252525"/>
          <w:sz w:val="20"/>
          <w:szCs w:val="20"/>
        </w:rPr>
        <w:t xml:space="preserve">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w:t>
      </w:r>
      <w:r w:rsidRPr="00B066F2">
        <w:rPr>
          <w:rFonts w:ascii="Arial" w:eastAsia="Times New Roman" w:hAnsi="Arial" w:cs="Arial"/>
          <w:color w:val="252525"/>
          <w:sz w:val="20"/>
          <w:szCs w:val="20"/>
        </w:rPr>
        <w:lastRenderedPageBreak/>
        <w:t>питания: завтрак - 20%, второй завтрак - 10%, обед</w:t>
      </w:r>
      <w:proofErr w:type="gramEnd"/>
      <w:r w:rsidRPr="00B066F2">
        <w:rPr>
          <w:rFonts w:ascii="Arial" w:eastAsia="Times New Roman" w:hAnsi="Arial" w:cs="Arial"/>
          <w:color w:val="252525"/>
          <w:sz w:val="20"/>
          <w:szCs w:val="20"/>
        </w:rPr>
        <w:t xml:space="preserve"> - 30%, полдник - 15%, ужин - 20%, второй ужин - 5%. Допускаются в течение дня отступления от норм калорийности по отдельным приемам пищи в пределах 5%, при условии, что средний процент пищевой ценности за неделю будет соответствовать вышеперечисленным требованиям по каждому приему пищи.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w:t>
      </w:r>
      <w:proofErr w:type="gramStart"/>
      <w:r w:rsidRPr="00B066F2">
        <w:rPr>
          <w:rFonts w:ascii="Arial" w:eastAsia="Times New Roman" w:hAnsi="Arial" w:cs="Arial"/>
          <w:color w:val="252525"/>
          <w:sz w:val="20"/>
          <w:szCs w:val="20"/>
        </w:rPr>
        <w:t>соответственно</w:t>
      </w:r>
      <w:proofErr w:type="gramEnd"/>
      <w:r w:rsidRPr="00B066F2">
        <w:rPr>
          <w:rFonts w:ascii="Arial" w:eastAsia="Times New Roman" w:hAnsi="Arial" w:cs="Arial"/>
          <w:color w:val="252525"/>
          <w:sz w:val="20"/>
          <w:szCs w:val="20"/>
        </w:rPr>
        <w:t xml:space="preserve"> а соотношения кальция к фосфору как 1:1,5.</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6.18. Завтрак должен состоять из закуски, горячего блюда и горячего напитка, рекомендуется включать овощи и фрукты.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B066F2">
        <w:rPr>
          <w:rFonts w:ascii="Arial" w:eastAsia="Times New Roman" w:hAnsi="Arial" w:cs="Arial"/>
          <w:color w:val="252525"/>
          <w:sz w:val="20"/>
          <w:szCs w:val="20"/>
        </w:rPr>
        <w:t>порционированные</w:t>
      </w:r>
      <w:proofErr w:type="spellEnd"/>
      <w:r w:rsidRPr="00B066F2">
        <w:rPr>
          <w:rFonts w:ascii="Arial" w:eastAsia="Times New Roman" w:hAnsi="Arial" w:cs="Arial"/>
          <w:color w:val="252525"/>
          <w:sz w:val="20"/>
          <w:szCs w:val="20"/>
        </w:rPr>
        <w:t xml:space="preserve"> овощи (дополнительный гарнир). Для улучшения вкуса в салат можно добавлять свежие или сухие фрукты: яблоки, чернослив, изюм и орехи.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6.21. </w:t>
      </w:r>
      <w:proofErr w:type="gramStart"/>
      <w:r w:rsidRPr="00B066F2">
        <w:rPr>
          <w:rFonts w:ascii="Arial" w:eastAsia="Times New Roman" w:hAnsi="Arial" w:cs="Arial"/>
          <w:color w:val="252525"/>
          <w:sz w:val="20"/>
          <w:szCs w:val="20"/>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B066F2">
        <w:rPr>
          <w:rFonts w:ascii="Arial" w:eastAsia="Times New Roman" w:hAnsi="Arial" w:cs="Arial"/>
          <w:color w:val="252525"/>
          <w:sz w:val="20"/>
          <w:szCs w:val="20"/>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p>
    <w:p w:rsidR="00B3523A"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w:t>
      </w:r>
      <w:r w:rsidR="00B3523A">
        <w:rPr>
          <w:rFonts w:ascii="Arial" w:eastAsia="Times New Roman" w:hAnsi="Arial" w:cs="Arial"/>
          <w:color w:val="252525"/>
          <w:sz w:val="20"/>
          <w:szCs w:val="20"/>
        </w:rPr>
        <w:t>:</w:t>
      </w:r>
    </w:p>
    <w:p w:rsidR="00B3523A"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удостоверения качества и безопасности пищевых продуктов, </w:t>
      </w:r>
    </w:p>
    <w:p w:rsidR="00B3523A"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документов ветеринарно-санитарной экспертизы,</w:t>
      </w:r>
    </w:p>
    <w:p w:rsidR="00B3523A"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 документов изготовителя, </w:t>
      </w:r>
    </w:p>
    <w:p w:rsidR="00B3523A"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 xml:space="preserve">поставщика пищевых продуктов, подтверждающих их происхождение, </w:t>
      </w:r>
    </w:p>
    <w:p w:rsidR="00B066F2" w:rsidRPr="00B066F2" w:rsidRDefault="00B3523A" w:rsidP="00A00A59">
      <w:pPr>
        <w:shd w:val="clear" w:color="auto" w:fill="FFFFFF"/>
        <w:spacing w:after="192" w:line="360" w:lineRule="atLeast"/>
        <w:jc w:val="both"/>
        <w:rPr>
          <w:rFonts w:ascii="Arial" w:eastAsia="Times New Roman" w:hAnsi="Arial" w:cs="Arial"/>
          <w:color w:val="252525"/>
          <w:sz w:val="20"/>
          <w:szCs w:val="20"/>
        </w:rPr>
      </w:pPr>
      <w:r>
        <w:rPr>
          <w:rFonts w:ascii="Arial" w:eastAsia="Times New Roman" w:hAnsi="Arial" w:cs="Arial"/>
          <w:color w:val="252525"/>
          <w:sz w:val="20"/>
          <w:szCs w:val="20"/>
        </w:rPr>
        <w:t>-</w:t>
      </w:r>
      <w:r w:rsidR="00B066F2" w:rsidRPr="00B066F2">
        <w:rPr>
          <w:rFonts w:ascii="Arial" w:eastAsia="Times New Roman" w:hAnsi="Arial" w:cs="Arial"/>
          <w:color w:val="252525"/>
          <w:sz w:val="20"/>
          <w:szCs w:val="20"/>
        </w:rPr>
        <w:t>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w:t>
      </w:r>
      <w:proofErr w:type="gramStart"/>
      <w:r w:rsidRPr="00B066F2">
        <w:rPr>
          <w:rFonts w:ascii="Arial" w:eastAsia="Times New Roman" w:hAnsi="Arial" w:cs="Arial"/>
          <w:color w:val="252525"/>
          <w:sz w:val="20"/>
          <w:szCs w:val="20"/>
        </w:rPr>
        <w:t>организации</w:t>
      </w:r>
      <w:proofErr w:type="gramEnd"/>
      <w:r w:rsidRPr="00B066F2">
        <w:rPr>
          <w:rFonts w:ascii="Arial" w:eastAsia="Times New Roman" w:hAnsi="Arial" w:cs="Arial"/>
          <w:color w:val="252525"/>
          <w:sz w:val="20"/>
          <w:szCs w:val="20"/>
        </w:rPr>
        <w:t xml:space="preserve"> питания которых следует руководствоваться нормами питания, утвержденными соответствующими актами законодательства Российской Федерации.</w:t>
      </w:r>
    </w:p>
    <w:p w:rsidR="00B3523A"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рекомендуемыми настоящими санитарными правилами, ассортиментом дополнительного питания (приложение 9). </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6.34. Не допускается замена горячего питания выдачей продуктов в потребительской таре.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 xml:space="preserve">VII. Организация обслуживания </w:t>
      </w:r>
      <w:proofErr w:type="gramStart"/>
      <w:r w:rsidRPr="00B066F2">
        <w:rPr>
          <w:rFonts w:ascii="Arial" w:eastAsia="Times New Roman" w:hAnsi="Arial" w:cs="Arial"/>
          <w:b/>
          <w:bCs/>
          <w:color w:val="252525"/>
          <w:sz w:val="20"/>
        </w:rPr>
        <w:t>обучающихся</w:t>
      </w:r>
      <w:proofErr w:type="gramEnd"/>
      <w:r w:rsidRPr="00B066F2">
        <w:rPr>
          <w:rFonts w:ascii="Arial" w:eastAsia="Times New Roman" w:hAnsi="Arial" w:cs="Arial"/>
          <w:b/>
          <w:bCs/>
          <w:color w:val="252525"/>
          <w:sz w:val="20"/>
        </w:rPr>
        <w:t xml:space="preserve"> горячим питанием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7.1. Горячее питание предусматривает наличие горячего первого и (или) второго блюда, </w:t>
      </w:r>
      <w:proofErr w:type="gramStart"/>
      <w:r w:rsidRPr="00B066F2">
        <w:rPr>
          <w:rFonts w:ascii="Arial" w:eastAsia="Times New Roman" w:hAnsi="Arial" w:cs="Arial"/>
          <w:color w:val="252525"/>
          <w:sz w:val="20"/>
          <w:szCs w:val="20"/>
        </w:rPr>
        <w:t>доведенных</w:t>
      </w:r>
      <w:proofErr w:type="gramEnd"/>
      <w:r w:rsidRPr="00B066F2">
        <w:rPr>
          <w:rFonts w:ascii="Arial" w:eastAsia="Times New Roman" w:hAnsi="Arial" w:cs="Arial"/>
          <w:color w:val="252525"/>
          <w:sz w:val="20"/>
          <w:szCs w:val="20"/>
        </w:rPr>
        <w:t xml:space="preserve"> до кулинарной готовности, </w:t>
      </w:r>
      <w:proofErr w:type="spellStart"/>
      <w:r w:rsidRPr="00B066F2">
        <w:rPr>
          <w:rFonts w:ascii="Arial" w:eastAsia="Times New Roman" w:hAnsi="Arial" w:cs="Arial"/>
          <w:color w:val="252525"/>
          <w:sz w:val="20"/>
          <w:szCs w:val="20"/>
        </w:rPr>
        <w:t>порционированных</w:t>
      </w:r>
      <w:proofErr w:type="spellEnd"/>
      <w:r w:rsidRPr="00B066F2">
        <w:rPr>
          <w:rFonts w:ascii="Arial" w:eastAsia="Times New Roman" w:hAnsi="Arial" w:cs="Arial"/>
          <w:color w:val="252525"/>
          <w:sz w:val="20"/>
          <w:szCs w:val="20"/>
        </w:rPr>
        <w:t xml:space="preserve"> и оформленных.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w:t>
      </w:r>
      <w:r w:rsidR="00B3523A">
        <w:rPr>
          <w:rFonts w:ascii="Arial" w:eastAsia="Times New Roman" w:hAnsi="Arial" w:cs="Arial"/>
          <w:color w:val="252525"/>
          <w:sz w:val="20"/>
          <w:szCs w:val="20"/>
        </w:rPr>
        <w:t xml:space="preserve"> учебных занятий. В учреждениях-интернатах </w:t>
      </w:r>
      <w:r w:rsidRPr="00B066F2">
        <w:rPr>
          <w:rFonts w:ascii="Arial" w:eastAsia="Times New Roman" w:hAnsi="Arial" w:cs="Arial"/>
          <w:color w:val="252525"/>
          <w:sz w:val="20"/>
          <w:szCs w:val="20"/>
        </w:rPr>
        <w:t>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Предварительное накрытие столов (сервировка) может осуществляться дежурными детьми старше 14 лет под руководством дежурного преподавателя.</w:t>
      </w:r>
    </w:p>
    <w:p w:rsidR="00B3523A"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7.4. </w:t>
      </w:r>
      <w:proofErr w:type="gramStart"/>
      <w:r w:rsidRPr="00B066F2">
        <w:rPr>
          <w:rFonts w:ascii="Arial" w:eastAsia="Times New Roman" w:hAnsi="Arial" w:cs="Arial"/>
          <w:color w:val="252525"/>
          <w:sz w:val="20"/>
          <w:szCs w:val="20"/>
        </w:rPr>
        <w:t>Не допускается присутствие обучающихся</w:t>
      </w:r>
      <w:r w:rsidR="00B3523A">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 xml:space="preserve">в производственных помещениях столовой. </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7.5. Не допускается привлекать к приготовлению, </w:t>
      </w:r>
      <w:proofErr w:type="spellStart"/>
      <w:r w:rsidRPr="00B066F2">
        <w:rPr>
          <w:rFonts w:ascii="Arial" w:eastAsia="Times New Roman" w:hAnsi="Arial" w:cs="Arial"/>
          <w:color w:val="252525"/>
          <w:sz w:val="20"/>
          <w:szCs w:val="20"/>
        </w:rPr>
        <w:t>порционированию</w:t>
      </w:r>
      <w:proofErr w:type="spellEnd"/>
      <w:r w:rsidRPr="00B066F2">
        <w:rPr>
          <w:rFonts w:ascii="Arial" w:eastAsia="Times New Roman" w:hAnsi="Arial" w:cs="Arial"/>
          <w:color w:val="252525"/>
          <w:sz w:val="20"/>
          <w:szCs w:val="20"/>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VIII. Требования к условиям и технологии изготовления кулинарной продукции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8.3. Столовая образовательного учреждения, работающая на полуфабрикатах (</w:t>
      </w:r>
      <w:proofErr w:type="spellStart"/>
      <w:r w:rsidRPr="00B066F2">
        <w:rPr>
          <w:rFonts w:ascii="Arial" w:eastAsia="Times New Roman" w:hAnsi="Arial" w:cs="Arial"/>
          <w:color w:val="252525"/>
          <w:sz w:val="20"/>
          <w:szCs w:val="20"/>
        </w:rPr>
        <w:t>доготовочная</w:t>
      </w:r>
      <w:proofErr w:type="spellEnd"/>
      <w:r w:rsidRPr="00B066F2">
        <w:rPr>
          <w:rFonts w:ascii="Arial" w:eastAsia="Times New Roman" w:hAnsi="Arial" w:cs="Arial"/>
          <w:color w:val="252525"/>
          <w:sz w:val="20"/>
          <w:szCs w:val="20"/>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B3523A"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xml:space="preserve">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8.9. Для обработки сырой птицы выделяют отдельные столы, разделочный и производственный инвентарь.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8.10. Рыбу размораживают на производственных столах или в воде при температуре не выше + 12</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w:t>
      </w:r>
      <w:proofErr w:type="spellStart"/>
      <w:r w:rsidRPr="00B066F2">
        <w:rPr>
          <w:rFonts w:ascii="Arial" w:eastAsia="Times New Roman" w:hAnsi="Arial" w:cs="Arial"/>
          <w:color w:val="252525"/>
          <w:sz w:val="20"/>
          <w:szCs w:val="20"/>
        </w:rPr>
        <w:t>с</w:t>
      </w:r>
      <w:proofErr w:type="spellEnd"/>
      <w:r w:rsidRPr="00B066F2">
        <w:rPr>
          <w:rFonts w:ascii="Arial" w:eastAsia="Times New Roman" w:hAnsi="Arial" w:cs="Arial"/>
          <w:color w:val="252525"/>
          <w:sz w:val="20"/>
          <w:szCs w:val="20"/>
        </w:rPr>
        <w:t xml:space="preserve"> добавлением соли из расчета 7-10 г на 1 л. Не рекомендуется </w:t>
      </w:r>
      <w:proofErr w:type="spellStart"/>
      <w:r w:rsidRPr="00B066F2">
        <w:rPr>
          <w:rFonts w:ascii="Arial" w:eastAsia="Times New Roman" w:hAnsi="Arial" w:cs="Arial"/>
          <w:color w:val="252525"/>
          <w:sz w:val="20"/>
          <w:szCs w:val="20"/>
        </w:rPr>
        <w:t>дефростировать</w:t>
      </w:r>
      <w:proofErr w:type="spellEnd"/>
      <w:r w:rsidRPr="00B066F2">
        <w:rPr>
          <w:rFonts w:ascii="Arial" w:eastAsia="Times New Roman" w:hAnsi="Arial" w:cs="Arial"/>
          <w:color w:val="252525"/>
          <w:sz w:val="20"/>
          <w:szCs w:val="20"/>
        </w:rPr>
        <w:t xml:space="preserve"> в воде рыбу осетровых пород и филе.</w:t>
      </w:r>
    </w:p>
    <w:p w:rsidR="00B3523A"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Хранение </w:t>
      </w:r>
      <w:proofErr w:type="spellStart"/>
      <w:r w:rsidRPr="00B066F2">
        <w:rPr>
          <w:rFonts w:ascii="Arial" w:eastAsia="Times New Roman" w:hAnsi="Arial" w:cs="Arial"/>
          <w:color w:val="252525"/>
          <w:sz w:val="20"/>
          <w:szCs w:val="20"/>
        </w:rPr>
        <w:t>дефростированной</w:t>
      </w:r>
      <w:proofErr w:type="spellEnd"/>
      <w:r w:rsidRPr="00B066F2">
        <w:rPr>
          <w:rFonts w:ascii="Arial" w:eastAsia="Times New Roman" w:hAnsi="Arial" w:cs="Arial"/>
          <w:color w:val="252525"/>
          <w:sz w:val="20"/>
          <w:szCs w:val="20"/>
        </w:rPr>
        <w:t xml:space="preserve"> продукции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B066F2">
        <w:rPr>
          <w:rFonts w:ascii="Arial" w:eastAsia="Times New Roman" w:hAnsi="Arial" w:cs="Arial"/>
          <w:color w:val="252525"/>
          <w:sz w:val="20"/>
          <w:szCs w:val="20"/>
        </w:rPr>
        <w:t>наружных</w:t>
      </w:r>
      <w:proofErr w:type="gramEnd"/>
      <w:r w:rsidRPr="00B066F2">
        <w:rPr>
          <w:rFonts w:ascii="Arial" w:eastAsia="Times New Roman" w:hAnsi="Arial" w:cs="Arial"/>
          <w:color w:val="252525"/>
          <w:sz w:val="20"/>
          <w:szCs w:val="20"/>
        </w:rPr>
        <w:t xml:space="preserve"> листа.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8.14. Обработку яиц проводят в отдельном помещении либо в специально отведенном месте мяс</w:t>
      </w:r>
      <w:proofErr w:type="gramStart"/>
      <w:r w:rsidRPr="00B066F2">
        <w:rPr>
          <w:rFonts w:ascii="Arial" w:eastAsia="Times New Roman" w:hAnsi="Arial" w:cs="Arial"/>
          <w:color w:val="252525"/>
          <w:sz w:val="20"/>
          <w:szCs w:val="20"/>
        </w:rPr>
        <w:t>о-</w:t>
      </w:r>
      <w:proofErr w:type="gramEnd"/>
      <w:r w:rsidR="00A00A59">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рыбного цеха. Для этих целей используются промаркированные ванны и (или) емкости; возможно использование перфорированных емкостей.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Обработка яиц проводится при условии полного их погружения в раствор в следующем порядке: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I - обработка в 1-2% теплом растворе кальцинированной соды;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II - обработка в 0,5% растворе хлорамина или других разрешенных в установленном порядке дезинфицирующих средствах;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III - ополаскивание проточной водой в течение не менее 5 минут с последующим выкладыванием в чистую промаркированную посуду.</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8.15. Крупы не должны содержать посторонних примесей. Перед использованием крупы промывают проточной водой.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8.16. Индивидуальную упаковку консервированных продуктов промывают проточной водой и протирают ветошью.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2 С.</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8.20. Быстрозамороженные блюда допускается использовать только при гарантированном обеспечении непрерывности </w:t>
      </w:r>
      <w:proofErr w:type="spellStart"/>
      <w:r w:rsidRPr="00B066F2">
        <w:rPr>
          <w:rFonts w:ascii="Arial" w:eastAsia="Times New Roman" w:hAnsi="Arial" w:cs="Arial"/>
          <w:color w:val="252525"/>
          <w:sz w:val="20"/>
          <w:szCs w:val="20"/>
        </w:rPr>
        <w:t>холодовой</w:t>
      </w:r>
      <w:proofErr w:type="spellEnd"/>
      <w:r w:rsidRPr="00B066F2">
        <w:rPr>
          <w:rFonts w:ascii="Arial" w:eastAsia="Times New Roman" w:hAnsi="Arial" w:cs="Arial"/>
          <w:color w:val="252525"/>
          <w:sz w:val="20"/>
          <w:szCs w:val="20"/>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w:t>
      </w:r>
      <w:proofErr w:type="spellStart"/>
      <w:r w:rsidRPr="00B066F2">
        <w:rPr>
          <w:rFonts w:ascii="Arial" w:eastAsia="Times New Roman" w:hAnsi="Arial" w:cs="Arial"/>
          <w:color w:val="252525"/>
          <w:sz w:val="20"/>
          <w:szCs w:val="20"/>
        </w:rPr>
        <w:t>т.ч</w:t>
      </w:r>
      <w:proofErr w:type="spellEnd"/>
      <w:r w:rsidRPr="00B066F2">
        <w:rPr>
          <w:rFonts w:ascii="Arial" w:eastAsia="Times New Roman" w:hAnsi="Arial" w:cs="Arial"/>
          <w:color w:val="252525"/>
          <w:sz w:val="20"/>
          <w:szCs w:val="20"/>
        </w:rPr>
        <w:t>. включая контроль температурного режима в массе готового блюда.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Не допускается реализация быстрозамороженных блюд после установленного производителем продукции срока годности.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 при изготовлении вторых блюд из вареного мяса, птицы, рыбы или отпуске вареного мяса (птицы) к первым блюдам </w:t>
      </w:r>
      <w:proofErr w:type="spellStart"/>
      <w:r w:rsidRPr="00B066F2">
        <w:rPr>
          <w:rFonts w:ascii="Arial" w:eastAsia="Times New Roman" w:hAnsi="Arial" w:cs="Arial"/>
          <w:color w:val="252525"/>
          <w:sz w:val="20"/>
          <w:szCs w:val="20"/>
        </w:rPr>
        <w:t>порционированное</w:t>
      </w:r>
      <w:proofErr w:type="spellEnd"/>
      <w:r w:rsidRPr="00B066F2">
        <w:rPr>
          <w:rFonts w:ascii="Arial" w:eastAsia="Times New Roman" w:hAnsi="Arial" w:cs="Arial"/>
          <w:color w:val="252525"/>
          <w:sz w:val="20"/>
          <w:szCs w:val="20"/>
        </w:rPr>
        <w:t xml:space="preserve"> мясо обязательно подвергают вторичному кипячению в бульоне в течение 5-7 минут;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xml:space="preserve">- </w:t>
      </w:r>
      <w:proofErr w:type="spellStart"/>
      <w:r w:rsidRPr="00B066F2">
        <w:rPr>
          <w:rFonts w:ascii="Arial" w:eastAsia="Times New Roman" w:hAnsi="Arial" w:cs="Arial"/>
          <w:color w:val="252525"/>
          <w:sz w:val="20"/>
          <w:szCs w:val="20"/>
        </w:rPr>
        <w:t>порционированное</w:t>
      </w:r>
      <w:proofErr w:type="spellEnd"/>
      <w:r w:rsidRPr="00B066F2">
        <w:rPr>
          <w:rFonts w:ascii="Arial" w:eastAsia="Times New Roman" w:hAnsi="Arial" w:cs="Arial"/>
          <w:color w:val="252525"/>
          <w:sz w:val="20"/>
          <w:szCs w:val="20"/>
        </w:rPr>
        <w:t xml:space="preserve"> для первых блюд мясо может до раздачи храниться в бульоне на горячей плите или мармите (не более 1 часа);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при перемешивании ингредиентов, входящих в состав блюд, необходимо пользоваться кухонным инвентарем, не касаясь продукта руками;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при изготовлении картофельного (овощного) пюре следует использовать механическое оборудование;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яйцо варят в течение 10 минут после закипания воды;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яйцо рекомендуется использовать для приготовления блюд из яиц, а также в качестве компонента в составе блюд;</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омлеты и запеканки, в рецептуру которых входит яйцо, готовят в жарочном шкафу, омлеты - в течение 8-10 минут при температуре 180-200</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слоем не более 2,5-3 см; запеканки - 20-30 минут при температуре 220-280 С слоем не более 3-4 см; хранение яичной массы осуществляется не более 30 минут при температуре не выше 4 2 С;</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вареные колбасы, сардельки и сосиски варят не менее 5 минут после закипания;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гарниры из риса и макаронных изделий варят в большом объеме воды (в соотношении не менее 1:6) без последующей промывки;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салаты заправляют непосредственно перед раздачей.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8.24. Горячие блюда (супы, соусы, напитки) при раздаче должны иметь температуру не ниже 75</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вторые блюда и гарниры - не ниже 65 С, холодные супы, напитки - не выше 14 С.</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8.25. Холодные закуски должны выставляться в </w:t>
      </w:r>
      <w:proofErr w:type="spellStart"/>
      <w:r w:rsidRPr="00B066F2">
        <w:rPr>
          <w:rFonts w:ascii="Arial" w:eastAsia="Times New Roman" w:hAnsi="Arial" w:cs="Arial"/>
          <w:color w:val="252525"/>
          <w:sz w:val="20"/>
          <w:szCs w:val="20"/>
        </w:rPr>
        <w:t>порционированном</w:t>
      </w:r>
      <w:proofErr w:type="spellEnd"/>
      <w:r w:rsidRPr="00B066F2">
        <w:rPr>
          <w:rFonts w:ascii="Arial" w:eastAsia="Times New Roman" w:hAnsi="Arial" w:cs="Arial"/>
          <w:color w:val="252525"/>
          <w:sz w:val="20"/>
          <w:szCs w:val="20"/>
        </w:rPr>
        <w:t xml:space="preserve"> виде в охлаждаемый прилавок-витрину и реализовываться в течение одного часа.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8.26. Готовые к употреблению блюда из сырых овощей могут храниться в холодильнике при температуре 4 2</w:t>
      </w:r>
      <w:proofErr w:type="gramStart"/>
      <w:r w:rsidRPr="00B066F2">
        <w:rPr>
          <w:rFonts w:ascii="Arial" w:eastAsia="Times New Roman" w:hAnsi="Arial" w:cs="Arial"/>
          <w:color w:val="252525"/>
          <w:sz w:val="20"/>
          <w:szCs w:val="20"/>
        </w:rPr>
        <w:t xml:space="preserve"> С</w:t>
      </w:r>
      <w:proofErr w:type="gramEnd"/>
      <w:r w:rsidRPr="00B066F2">
        <w:rPr>
          <w:rFonts w:ascii="Arial" w:eastAsia="Times New Roman" w:hAnsi="Arial" w:cs="Arial"/>
          <w:color w:val="252525"/>
          <w:sz w:val="20"/>
          <w:szCs w:val="20"/>
        </w:rPr>
        <w:t xml:space="preserve"> не более 30 минут.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8.27. </w:t>
      </w:r>
      <w:proofErr w:type="gramStart"/>
      <w:r w:rsidRPr="00B066F2">
        <w:rPr>
          <w:rFonts w:ascii="Arial" w:eastAsia="Times New Roman" w:hAnsi="Arial" w:cs="Arial"/>
          <w:color w:val="252525"/>
          <w:sz w:val="20"/>
          <w:szCs w:val="20"/>
        </w:rPr>
        <w:t>Свежую зелень закладывают</w:t>
      </w:r>
      <w:proofErr w:type="gramEnd"/>
      <w:r w:rsidRPr="00B066F2">
        <w:rPr>
          <w:rFonts w:ascii="Arial" w:eastAsia="Times New Roman" w:hAnsi="Arial" w:cs="Arial"/>
          <w:color w:val="252525"/>
          <w:sz w:val="20"/>
          <w:szCs w:val="20"/>
        </w:rPr>
        <w:t xml:space="preserve"> в блюда во время раздачи.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xml:space="preserve">8.28. Изготовление салатов и их заправка осуществляются непосредственно перед раздачей. </w:t>
      </w:r>
      <w:proofErr w:type="spellStart"/>
      <w:r w:rsidRPr="00B066F2">
        <w:rPr>
          <w:rFonts w:ascii="Arial" w:eastAsia="Times New Roman" w:hAnsi="Arial" w:cs="Arial"/>
          <w:color w:val="252525"/>
          <w:sz w:val="20"/>
          <w:szCs w:val="20"/>
        </w:rPr>
        <w:t>Незаправленные</w:t>
      </w:r>
      <w:proofErr w:type="spellEnd"/>
      <w:r w:rsidRPr="00B066F2">
        <w:rPr>
          <w:rFonts w:ascii="Arial" w:eastAsia="Times New Roman" w:hAnsi="Arial" w:cs="Arial"/>
          <w:color w:val="252525"/>
          <w:sz w:val="20"/>
          <w:szCs w:val="20"/>
        </w:rPr>
        <w:t xml:space="preserve"> салаты </w:t>
      </w:r>
      <w:proofErr w:type="gramStart"/>
      <w:r w:rsidRPr="00B066F2">
        <w:rPr>
          <w:rFonts w:ascii="Arial" w:eastAsia="Times New Roman" w:hAnsi="Arial" w:cs="Arial"/>
          <w:color w:val="252525"/>
          <w:sz w:val="20"/>
          <w:szCs w:val="20"/>
        </w:rPr>
        <w:t>допускается хранить не более 3 часов при температуре плюс 4 2 С. Хранение заправленных салатов не допускается</w:t>
      </w:r>
      <w:proofErr w:type="gramEnd"/>
      <w:r w:rsidRPr="00B066F2">
        <w:rPr>
          <w:rFonts w:ascii="Arial" w:eastAsia="Times New Roman" w:hAnsi="Arial" w:cs="Arial"/>
          <w:color w:val="252525"/>
          <w:sz w:val="20"/>
          <w:szCs w:val="20"/>
        </w:rPr>
        <w:t>.</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Использование сметаны и майонеза для заправки салатов не допускается. Уксус в рецептурах блюд подлежит замене на лимонную кислоту.</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IX. Требования к профилактике витаминной и микроэлементной недостаточности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9.2. Для обеспечения физиологической потребности в витаминах допускается проведение дополнительного обогащения рационов питания микронутриентами, </w:t>
      </w:r>
      <w:proofErr w:type="gramStart"/>
      <w:r w:rsidRPr="00B066F2">
        <w:rPr>
          <w:rFonts w:ascii="Arial" w:eastAsia="Times New Roman" w:hAnsi="Arial" w:cs="Arial"/>
          <w:color w:val="252525"/>
          <w:sz w:val="20"/>
          <w:szCs w:val="20"/>
        </w:rPr>
        <w:t>включающими</w:t>
      </w:r>
      <w:proofErr w:type="gramEnd"/>
      <w:r w:rsidRPr="00B066F2">
        <w:rPr>
          <w:rFonts w:ascii="Arial" w:eastAsia="Times New Roman" w:hAnsi="Arial" w:cs="Arial"/>
          <w:color w:val="252525"/>
          <w:sz w:val="20"/>
          <w:szCs w:val="20"/>
        </w:rPr>
        <w:t xml:space="preserve"> в себя витамины и минеральные соли.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B066F2">
        <w:rPr>
          <w:rFonts w:ascii="Arial" w:eastAsia="Times New Roman" w:hAnsi="Arial" w:cs="Arial"/>
          <w:color w:val="252525"/>
          <w:sz w:val="20"/>
          <w:szCs w:val="20"/>
        </w:rPr>
        <w:t>инстантные</w:t>
      </w:r>
      <w:proofErr w:type="spellEnd"/>
      <w:r w:rsidRPr="00B066F2">
        <w:rPr>
          <w:rFonts w:ascii="Arial" w:eastAsia="Times New Roman" w:hAnsi="Arial" w:cs="Arial"/>
          <w:color w:val="252525"/>
          <w:sz w:val="20"/>
          <w:szCs w:val="20"/>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9.4. Витаминизация блюд проводится под контролем медицинского работника (при его отсутствии иным ответственным лицом).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Подогрев витаминизированной пищи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Витаминизация третьих блюд осуществляется в соответствии с указаниями по применению премиксов.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proofErr w:type="spellStart"/>
      <w:r w:rsidRPr="00B066F2">
        <w:rPr>
          <w:rFonts w:ascii="Arial" w:eastAsia="Times New Roman" w:hAnsi="Arial" w:cs="Arial"/>
          <w:color w:val="252525"/>
          <w:sz w:val="20"/>
          <w:szCs w:val="20"/>
        </w:rPr>
        <w:t>Инстантные</w:t>
      </w:r>
      <w:proofErr w:type="spellEnd"/>
      <w:r w:rsidRPr="00B066F2">
        <w:rPr>
          <w:rFonts w:ascii="Arial" w:eastAsia="Times New Roman" w:hAnsi="Arial" w:cs="Arial"/>
          <w:color w:val="252525"/>
          <w:sz w:val="20"/>
          <w:szCs w:val="20"/>
        </w:rPr>
        <w:t xml:space="preserve"> витаминные напитки готовят в соответствии с прилагаемыми инструкциями непосредственно перед раздачей.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9.6. Замена витаминизации блюд выдачей поливитаминных препаратов в виде драже, таблетки, пастилки и других форм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X. Требования к организации питьевого режима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10.7. При отсутствии централизованного водоснабжения в населенном пункте организация питьевого режима </w:t>
      </w:r>
      <w:proofErr w:type="gramStart"/>
      <w:r w:rsidRPr="00B066F2">
        <w:rPr>
          <w:rFonts w:ascii="Arial" w:eastAsia="Times New Roman" w:hAnsi="Arial" w:cs="Arial"/>
          <w:color w:val="252525"/>
          <w:sz w:val="20"/>
          <w:szCs w:val="20"/>
        </w:rPr>
        <w:t>обучающихся</w:t>
      </w:r>
      <w:proofErr w:type="gramEnd"/>
      <w:r w:rsidRPr="00B066F2">
        <w:rPr>
          <w:rFonts w:ascii="Arial" w:eastAsia="Times New Roman" w:hAnsi="Arial" w:cs="Arial"/>
          <w:color w:val="252525"/>
          <w:sz w:val="20"/>
          <w:szCs w:val="20"/>
        </w:rPr>
        <w:t xml:space="preserve"> осуществляется только с использованием воды, расфасованной в емкости, при условии организации контроля розлива питьевой воды.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XI. Требования к организации питания в малокомплектных образовательных учреждениях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w:t>
      </w:r>
      <w:r w:rsidRPr="00B066F2">
        <w:rPr>
          <w:rFonts w:ascii="Arial" w:eastAsia="Times New Roman" w:hAnsi="Arial" w:cs="Arial"/>
          <w:color w:val="252525"/>
          <w:sz w:val="20"/>
          <w:szCs w:val="20"/>
        </w:rPr>
        <w:lastRenderedPageBreak/>
        <w:t xml:space="preserve">пищи </w:t>
      </w:r>
      <w:proofErr w:type="gramStart"/>
      <w:r w:rsidRPr="00B066F2">
        <w:rPr>
          <w:rFonts w:ascii="Arial" w:eastAsia="Times New Roman" w:hAnsi="Arial" w:cs="Arial"/>
          <w:color w:val="252525"/>
          <w:sz w:val="20"/>
          <w:szCs w:val="20"/>
        </w:rPr>
        <w:t>обучающимися</w:t>
      </w:r>
      <w:proofErr w:type="gramEnd"/>
      <w:r w:rsidRPr="00B066F2">
        <w:rPr>
          <w:rFonts w:ascii="Arial" w:eastAsia="Times New Roman" w:hAnsi="Arial" w:cs="Arial"/>
          <w:color w:val="252525"/>
          <w:sz w:val="20"/>
          <w:szCs w:val="20"/>
        </w:rPr>
        <w:t xml:space="preserve">. Минимальный набор оборудования включает: электроплиту с духовкой и вытяжным шкафом над ней, холодильник, </w:t>
      </w:r>
      <w:proofErr w:type="spellStart"/>
      <w:r w:rsidRPr="00B066F2">
        <w:rPr>
          <w:rFonts w:ascii="Arial" w:eastAsia="Times New Roman" w:hAnsi="Arial" w:cs="Arial"/>
          <w:color w:val="252525"/>
          <w:sz w:val="20"/>
          <w:szCs w:val="20"/>
        </w:rPr>
        <w:t>электроводонагреватель</w:t>
      </w:r>
      <w:proofErr w:type="spellEnd"/>
      <w:r w:rsidRPr="00B066F2">
        <w:rPr>
          <w:rFonts w:ascii="Arial" w:eastAsia="Times New Roman" w:hAnsi="Arial" w:cs="Arial"/>
          <w:color w:val="252525"/>
          <w:sz w:val="20"/>
          <w:szCs w:val="20"/>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B066F2">
        <w:rPr>
          <w:rFonts w:ascii="Arial" w:eastAsia="Times New Roman" w:hAnsi="Arial" w:cs="Arial"/>
          <w:color w:val="252525"/>
          <w:sz w:val="20"/>
          <w:szCs w:val="20"/>
        </w:rPr>
        <w:t>электрополотенце</w:t>
      </w:r>
      <w:proofErr w:type="spellEnd"/>
      <w:r w:rsidRPr="00B066F2">
        <w:rPr>
          <w:rFonts w:ascii="Arial" w:eastAsia="Times New Roman" w:hAnsi="Arial" w:cs="Arial"/>
          <w:color w:val="252525"/>
          <w:sz w:val="20"/>
          <w:szCs w:val="20"/>
        </w:rPr>
        <w:t xml:space="preserve"> или одноразовые полотенца.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XII. Требования к условиям труда персонала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12.1. Условия </w:t>
      </w:r>
      <w:proofErr w:type="gramStart"/>
      <w:r w:rsidRPr="00B066F2">
        <w:rPr>
          <w:rFonts w:ascii="Arial" w:eastAsia="Times New Roman" w:hAnsi="Arial" w:cs="Arial"/>
          <w:color w:val="252525"/>
          <w:sz w:val="20"/>
          <w:szCs w:val="20"/>
        </w:rPr>
        <w:t>труда работников организаций питания образовательных учреждений</w:t>
      </w:r>
      <w:proofErr w:type="gramEnd"/>
      <w:r w:rsidRPr="00B066F2">
        <w:rPr>
          <w:rFonts w:ascii="Arial" w:eastAsia="Times New Roman" w:hAnsi="Arial" w:cs="Arial"/>
          <w:color w:val="252525"/>
          <w:sz w:val="20"/>
          <w:szCs w:val="20"/>
        </w:rPr>
        <w:t xml:space="preserve"> должны отвечать требованиям действующих нормативных документов в области гигиены труда.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proofErr w:type="gramStart"/>
      <w:r w:rsidRPr="00B066F2">
        <w:rPr>
          <w:rFonts w:ascii="Arial" w:eastAsia="Times New Roman" w:hAnsi="Arial" w:cs="Arial"/>
          <w:color w:val="252525"/>
          <w:sz w:val="20"/>
          <w:szCs w:val="20"/>
        </w:rPr>
        <w:t>Санитарно</w:t>
      </w:r>
      <w:r w:rsidR="00B3523A">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w:t>
      </w:r>
      <w:r w:rsidR="00B3523A">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бытовое обеспечение</w:t>
      </w:r>
      <w:r w:rsidR="00B3523A">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 xml:space="preserve"> работающих осуществляется </w:t>
      </w:r>
      <w:r w:rsidR="00B3523A">
        <w:rPr>
          <w:rFonts w:ascii="Arial" w:eastAsia="Times New Roman" w:hAnsi="Arial" w:cs="Arial"/>
          <w:color w:val="252525"/>
          <w:sz w:val="20"/>
          <w:szCs w:val="20"/>
        </w:rPr>
        <w:t xml:space="preserve"> </w:t>
      </w:r>
      <w:r w:rsidRPr="00B066F2">
        <w:rPr>
          <w:rFonts w:ascii="Arial" w:eastAsia="Times New Roman" w:hAnsi="Arial" w:cs="Arial"/>
          <w:color w:val="252525"/>
          <w:sz w:val="20"/>
          <w:szCs w:val="20"/>
        </w:rPr>
        <w:t>в соответствии с действующими санитарными правилами и нормами для организаций общественного питания для административных и бытовых зданий.</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12.5. Уровни шума в производственных помещениях не должны превышать гигиенические нормативы для организаций общественного питания.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13.1. В столовой должны быть созданы условия для соблюдения персоналом правил личной гигиены.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13.4. В базовых организациях питания необходимо организовывать централизованную стирку специальной санитарной одежды для персонала.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13.5. Работники столовой обязаны: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приходить на работу в чистой одежде и обуви;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оставлять верхнюю одежду, головной убор, личные вещи в бытовой комнате;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тщательно мыть руки с мылом перед началом работы, после посещения туалета, а также перед каждой сменой вида деятельности;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коротко стричь ногти;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работать в специальной чистой санитарной одежде, менять ее по мере загрязнения; волосы убирать под колпак или косынку;</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не выходить на улицу и не посещать туалет в специальной санитарной одежде;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не принимать пищу и не курить на рабочем месте.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13.6. В гардеробных личные вещи и обувь персонала должны храниться раздельно от санитарной одежды (в разных шкафах).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w:t>
      </w:r>
      <w:proofErr w:type="gramStart"/>
      <w:r w:rsidRPr="00B066F2">
        <w:rPr>
          <w:rFonts w:ascii="Arial" w:eastAsia="Times New Roman" w:hAnsi="Arial" w:cs="Arial"/>
          <w:color w:val="252525"/>
          <w:sz w:val="20"/>
          <w:szCs w:val="20"/>
        </w:rPr>
        <w:t>о</w:t>
      </w:r>
      <w:proofErr w:type="gramEnd"/>
      <w:r w:rsidRPr="00B066F2">
        <w:rPr>
          <w:rFonts w:ascii="Arial" w:eastAsia="Times New Roman" w:hAnsi="Arial" w:cs="Arial"/>
          <w:color w:val="252525"/>
          <w:sz w:val="20"/>
          <w:szCs w:val="20"/>
        </w:rPr>
        <w:t xml:space="preserve"> всех случаях заболевания кишечными инфекциями в своей семье.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13.9. К работе допускаются лица, имеющие соответствующую профессиональную квалификацию, прошедшие </w:t>
      </w:r>
      <w:proofErr w:type="gramStart"/>
      <w:r w:rsidRPr="00B066F2">
        <w:rPr>
          <w:rFonts w:ascii="Arial" w:eastAsia="Times New Roman" w:hAnsi="Arial" w:cs="Arial"/>
          <w:color w:val="252525"/>
          <w:sz w:val="20"/>
          <w:szCs w:val="20"/>
        </w:rPr>
        <w:t>предварительный</w:t>
      </w:r>
      <w:proofErr w:type="gramEnd"/>
      <w:r w:rsidRPr="00B066F2">
        <w:rPr>
          <w:rFonts w:ascii="Arial" w:eastAsia="Times New Roman" w:hAnsi="Arial" w:cs="Arial"/>
          <w:color w:val="252525"/>
          <w:sz w:val="20"/>
          <w:szCs w:val="20"/>
        </w:rP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13.11. Столовую необходимо обеспечить аптечкой для оказания первой медицинской помощи.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XIV. Требования к соблюдению санитарных правил и нормативов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14.1. Руководитель образовательного учреждения является ответственным лицом за организацию и полноту охвата </w:t>
      </w:r>
      <w:proofErr w:type="gramStart"/>
      <w:r w:rsidRPr="00B066F2">
        <w:rPr>
          <w:rFonts w:ascii="Arial" w:eastAsia="Times New Roman" w:hAnsi="Arial" w:cs="Arial"/>
          <w:color w:val="252525"/>
          <w:sz w:val="20"/>
          <w:szCs w:val="20"/>
        </w:rPr>
        <w:t>обучающихся</w:t>
      </w:r>
      <w:proofErr w:type="gramEnd"/>
      <w:r w:rsidRPr="00B066F2">
        <w:rPr>
          <w:rFonts w:ascii="Arial" w:eastAsia="Times New Roman" w:hAnsi="Arial" w:cs="Arial"/>
          <w:color w:val="252525"/>
          <w:sz w:val="20"/>
          <w:szCs w:val="20"/>
        </w:rPr>
        <w:t xml:space="preserve"> горячим питанием.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наличие в каждой организации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выполнение требований санитарных правил всеми работниками предприятия;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должное санитарное состояние нецентрализованных источников водоснабжения при их наличии и качество воды в них;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организацию производственного контроля, включающего лабораторно-инструментальные исследования;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прием на работу лиц, имеющих допуск по состоянию здоровья, прошедших профессиональную, гигиеническую подготовку и аттестацию;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наличие личных медицинских книжек на каждого работника;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своевременное прохождение предварительных при поступлении и периодических медицинских обследований всеми работниками;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организацию курсовой гигиенической подготовки и переподготовки персонала по программе гигиенического обучения не реже 1 раза в 2 года;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ежедневное ведение необходимой документации (</w:t>
      </w:r>
      <w:proofErr w:type="spellStart"/>
      <w:r w:rsidRPr="00B066F2">
        <w:rPr>
          <w:rFonts w:ascii="Arial" w:eastAsia="Times New Roman" w:hAnsi="Arial" w:cs="Arial"/>
          <w:color w:val="252525"/>
          <w:sz w:val="20"/>
          <w:szCs w:val="20"/>
        </w:rPr>
        <w:t>бракеражные</w:t>
      </w:r>
      <w:proofErr w:type="spellEnd"/>
      <w:r w:rsidRPr="00B066F2">
        <w:rPr>
          <w:rFonts w:ascii="Arial" w:eastAsia="Times New Roman" w:hAnsi="Arial" w:cs="Arial"/>
          <w:color w:val="252525"/>
          <w:sz w:val="20"/>
          <w:szCs w:val="20"/>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организацию регулярной централизованной стирки и починки санитарной одежды;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исправную работу технологического, холодильного и другого оборудования предприятия;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проведение мероприятий по дезинфекции, дезинсекции и дератизации;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наличие аптечек для оказания первой медицинской помощи и их своевременное пополнение;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организацию санитарно-просветительной работы с персоналом путем проведения семинаров, бесед, лекций.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14.3. Контроль за качеством и безопасностью питания </w:t>
      </w:r>
      <w:proofErr w:type="gramStart"/>
      <w:r w:rsidRPr="00B066F2">
        <w:rPr>
          <w:rFonts w:ascii="Arial" w:eastAsia="Times New Roman" w:hAnsi="Arial" w:cs="Arial"/>
          <w:color w:val="252525"/>
          <w:sz w:val="20"/>
          <w:szCs w:val="20"/>
        </w:rPr>
        <w:t>обучающихся</w:t>
      </w:r>
      <w:proofErr w:type="gramEnd"/>
      <w:r w:rsidRPr="00B066F2">
        <w:rPr>
          <w:rFonts w:ascii="Arial" w:eastAsia="Times New Roman" w:hAnsi="Arial" w:cs="Arial"/>
          <w:color w:val="252525"/>
          <w:sz w:val="20"/>
          <w:szCs w:val="20"/>
        </w:rPr>
        <w:t xml:space="preserve"> осуществляется юридическим лицом или индивидуальным предпринимателем, обеспечивающим питание в образовательном учреждении.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w:t>
      </w:r>
      <w:r w:rsidRPr="00B066F2">
        <w:rPr>
          <w:rFonts w:ascii="Arial" w:eastAsia="Times New Roman" w:hAnsi="Arial" w:cs="Arial"/>
          <w:color w:val="252525"/>
          <w:sz w:val="20"/>
          <w:szCs w:val="20"/>
        </w:rPr>
        <w:lastRenderedPageBreak/>
        <w:t>выработки, сроков и условий хранения продукции. Сопроводительный документ необходимо сохранять до конца реализации продукта.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Для </w:t>
      </w:r>
      <w:proofErr w:type="gramStart"/>
      <w:r w:rsidRPr="00B066F2">
        <w:rPr>
          <w:rFonts w:ascii="Arial" w:eastAsia="Times New Roman" w:hAnsi="Arial" w:cs="Arial"/>
          <w:color w:val="252525"/>
          <w:sz w:val="20"/>
          <w:szCs w:val="20"/>
        </w:rPr>
        <w:t>контроля за</w:t>
      </w:r>
      <w:proofErr w:type="gramEnd"/>
      <w:r w:rsidRPr="00B066F2">
        <w:rPr>
          <w:rFonts w:ascii="Arial" w:eastAsia="Times New Roman" w:hAnsi="Arial" w:cs="Arial"/>
          <w:color w:val="252525"/>
          <w:sz w:val="20"/>
          <w:szCs w:val="20"/>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14.6. Выдача готовой пищи осуществляется только после снятия пробы. Оценку качества блюд проводит </w:t>
      </w:r>
      <w:proofErr w:type="spellStart"/>
      <w:r w:rsidRPr="00B066F2">
        <w:rPr>
          <w:rFonts w:ascii="Arial" w:eastAsia="Times New Roman" w:hAnsi="Arial" w:cs="Arial"/>
          <w:color w:val="252525"/>
          <w:sz w:val="20"/>
          <w:szCs w:val="20"/>
        </w:rPr>
        <w:t>бракеражная</w:t>
      </w:r>
      <w:proofErr w:type="spellEnd"/>
      <w:r w:rsidRPr="00B066F2">
        <w:rPr>
          <w:rFonts w:ascii="Arial" w:eastAsia="Times New Roman" w:hAnsi="Arial" w:cs="Arial"/>
          <w:color w:val="252525"/>
          <w:sz w:val="20"/>
          <w:szCs w:val="20"/>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B066F2">
        <w:rPr>
          <w:rFonts w:ascii="Arial" w:eastAsia="Times New Roman" w:hAnsi="Arial" w:cs="Arial"/>
          <w:color w:val="252525"/>
          <w:sz w:val="20"/>
          <w:szCs w:val="20"/>
        </w:rPr>
        <w:t>контроля за</w:t>
      </w:r>
      <w:proofErr w:type="gramEnd"/>
      <w:r w:rsidRPr="00B066F2">
        <w:rPr>
          <w:rFonts w:ascii="Arial" w:eastAsia="Times New Roman" w:hAnsi="Arial" w:cs="Arial"/>
          <w:color w:val="252525"/>
          <w:sz w:val="20"/>
          <w:szCs w:val="20"/>
        </w:rPr>
        <w:t xml:space="preserve"> питанием" в соответствии с рекомендуемой формой (форма 6 приложения 10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14.10. С целью </w:t>
      </w:r>
      <w:proofErr w:type="gramStart"/>
      <w:r w:rsidRPr="00B066F2">
        <w:rPr>
          <w:rFonts w:ascii="Arial" w:eastAsia="Times New Roman" w:hAnsi="Arial" w:cs="Arial"/>
          <w:color w:val="252525"/>
          <w:sz w:val="20"/>
          <w:szCs w:val="20"/>
        </w:rPr>
        <w:t>контроля за</w:t>
      </w:r>
      <w:proofErr w:type="gramEnd"/>
      <w:r w:rsidRPr="00B066F2">
        <w:rPr>
          <w:rFonts w:ascii="Arial" w:eastAsia="Times New Roman" w:hAnsi="Arial" w:cs="Arial"/>
          <w:color w:val="252525"/>
          <w:sz w:val="20"/>
          <w:szCs w:val="20"/>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w:t>
      </w:r>
      <w:r w:rsidRPr="00B066F2">
        <w:rPr>
          <w:rFonts w:ascii="Arial" w:eastAsia="Times New Roman" w:hAnsi="Arial" w:cs="Arial"/>
          <w:color w:val="252525"/>
          <w:sz w:val="20"/>
          <w:szCs w:val="20"/>
        </w:rPr>
        <w:lastRenderedPageBreak/>
        <w:t>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14.11. С целью </w:t>
      </w:r>
      <w:proofErr w:type="gramStart"/>
      <w:r w:rsidRPr="00B066F2">
        <w:rPr>
          <w:rFonts w:ascii="Arial" w:eastAsia="Times New Roman" w:hAnsi="Arial" w:cs="Arial"/>
          <w:color w:val="252525"/>
          <w:sz w:val="20"/>
          <w:szCs w:val="20"/>
        </w:rPr>
        <w:t>контроля за</w:t>
      </w:r>
      <w:proofErr w:type="gramEnd"/>
      <w:r w:rsidRPr="00B066F2">
        <w:rPr>
          <w:rFonts w:ascii="Arial" w:eastAsia="Times New Roman" w:hAnsi="Arial" w:cs="Arial"/>
          <w:color w:val="252525"/>
          <w:sz w:val="20"/>
          <w:szCs w:val="20"/>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B066F2">
        <w:rPr>
          <w:rFonts w:ascii="Arial" w:eastAsia="Times New Roman" w:hAnsi="Arial" w:cs="Arial"/>
          <w:color w:val="252525"/>
          <w:sz w:val="20"/>
          <w:szCs w:val="20"/>
        </w:rPr>
        <w:t>Контроль за</w:t>
      </w:r>
      <w:proofErr w:type="gramEnd"/>
      <w:r w:rsidRPr="00B066F2">
        <w:rPr>
          <w:rFonts w:ascii="Arial" w:eastAsia="Times New Roman" w:hAnsi="Arial" w:cs="Arial"/>
          <w:color w:val="252525"/>
          <w:sz w:val="20"/>
          <w:szCs w:val="20"/>
        </w:rPr>
        <w:t xml:space="preserve"> правильностью отбора и условиями хранения суточных проб осуществляет медицинский работник.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Порядок и объем проводимых лабораторных и инструментальных исследований устанавливается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0" w:history="1">
        <w:r w:rsidR="00B066F2" w:rsidRPr="00B066F2">
          <w:rPr>
            <w:rFonts w:ascii="Arial" w:eastAsia="Times New Roman" w:hAnsi="Arial" w:cs="Arial"/>
            <w:color w:val="0000FF"/>
            <w:sz w:val="20"/>
            <w:u w:val="single"/>
          </w:rPr>
          <w:t>Приложение 1</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1" w:history="1">
        <w:r w:rsidR="00B066F2" w:rsidRPr="00B066F2">
          <w:rPr>
            <w:rFonts w:ascii="Arial" w:eastAsia="Times New Roman" w:hAnsi="Arial" w:cs="Arial"/>
            <w:color w:val="0000FF"/>
            <w:sz w:val="20"/>
            <w:u w:val="single"/>
          </w:rPr>
          <w:t>Приложение 2</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2" w:history="1">
        <w:r w:rsidR="00B066F2" w:rsidRPr="00B066F2">
          <w:rPr>
            <w:rFonts w:ascii="Arial" w:eastAsia="Times New Roman" w:hAnsi="Arial" w:cs="Arial"/>
            <w:color w:val="0000FF"/>
            <w:sz w:val="20"/>
            <w:u w:val="single"/>
          </w:rPr>
          <w:t>Приложение 3</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3" w:history="1">
        <w:r w:rsidR="00B066F2" w:rsidRPr="00B066F2">
          <w:rPr>
            <w:rFonts w:ascii="Arial" w:eastAsia="Times New Roman" w:hAnsi="Arial" w:cs="Arial"/>
            <w:color w:val="0000FF"/>
            <w:sz w:val="20"/>
            <w:u w:val="single"/>
          </w:rPr>
          <w:t>Приложение 4</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4" w:history="1">
        <w:r w:rsidR="00B066F2" w:rsidRPr="00B066F2">
          <w:rPr>
            <w:rFonts w:ascii="Arial" w:eastAsia="Times New Roman" w:hAnsi="Arial" w:cs="Arial"/>
            <w:color w:val="0000FF"/>
            <w:sz w:val="20"/>
            <w:u w:val="single"/>
          </w:rPr>
          <w:t>Приложение 5</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5" w:history="1">
        <w:r w:rsidR="00B066F2" w:rsidRPr="00B066F2">
          <w:rPr>
            <w:rFonts w:ascii="Arial" w:eastAsia="Times New Roman" w:hAnsi="Arial" w:cs="Arial"/>
            <w:color w:val="0000FF"/>
            <w:sz w:val="20"/>
            <w:u w:val="single"/>
          </w:rPr>
          <w:t>Приложение 6</w:t>
        </w:r>
      </w:hyperlink>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u w:val="single"/>
        </w:rPr>
        <w:t>Приложение 7</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lastRenderedPageBreak/>
        <w:t>Перечень продуктов и блюд, которые не допускаются для реализации в организациях общественного питания образовательных учреждений</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 Пищевые продукты с истекшими сроками годности и признаками недоброкачественности.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 Остатки пищи от предыдущего приема и пища, приготовленная накануне.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 Плодоовощная продукция с признаками порчи.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 Мясо, субпродукты всех видов сельскохозяйственных животных, рыба, сельскохозяйственная птица, не прошедшие ветеринарный контроль.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5. Субпродукты, кроме печени, языка, сердца.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6. Непотрошеная птица.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7. Мясо диких животных.</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8. Яйца и мясо водоплавающих птиц.</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9. Яйца с загрязненной скорлупой, с насечкой, "тек", "бой", а также яйца из хозяйств, неблагополучных по сальмонеллезам.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10. Консервы с нарушением герметичности банок, </w:t>
      </w:r>
      <w:proofErr w:type="spellStart"/>
      <w:r w:rsidRPr="00B066F2">
        <w:rPr>
          <w:rFonts w:ascii="Arial" w:eastAsia="Times New Roman" w:hAnsi="Arial" w:cs="Arial"/>
          <w:color w:val="252525"/>
          <w:sz w:val="20"/>
          <w:szCs w:val="20"/>
        </w:rPr>
        <w:t>бомбажные</w:t>
      </w:r>
      <w:proofErr w:type="spellEnd"/>
      <w:r w:rsidRPr="00B066F2">
        <w:rPr>
          <w:rFonts w:ascii="Arial" w:eastAsia="Times New Roman" w:hAnsi="Arial" w:cs="Arial"/>
          <w:color w:val="252525"/>
          <w:sz w:val="20"/>
          <w:szCs w:val="20"/>
        </w:rPr>
        <w:t>, "</w:t>
      </w:r>
      <w:proofErr w:type="spellStart"/>
      <w:r w:rsidRPr="00B066F2">
        <w:rPr>
          <w:rFonts w:ascii="Arial" w:eastAsia="Times New Roman" w:hAnsi="Arial" w:cs="Arial"/>
          <w:color w:val="252525"/>
          <w:sz w:val="20"/>
          <w:szCs w:val="20"/>
        </w:rPr>
        <w:t>хлопуши</w:t>
      </w:r>
      <w:proofErr w:type="spellEnd"/>
      <w:r w:rsidRPr="00B066F2">
        <w:rPr>
          <w:rFonts w:ascii="Arial" w:eastAsia="Times New Roman" w:hAnsi="Arial" w:cs="Arial"/>
          <w:color w:val="252525"/>
          <w:sz w:val="20"/>
          <w:szCs w:val="20"/>
        </w:rPr>
        <w:t>", банки с ржавчиной, деформированные, без этикеток.</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11. Крупа, мука, сухофрукты и другие продукты, загрязненные различными примесями или зараженные амбарными вредителями.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12. Любые пищевые продукты домашнего (не промышленного) изготовления.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13. Кремовые кондитерские изделия (пирожные и торты).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14. Зельцы, изделия из мясной </w:t>
      </w:r>
      <w:proofErr w:type="spellStart"/>
      <w:r w:rsidRPr="00B066F2">
        <w:rPr>
          <w:rFonts w:ascii="Arial" w:eastAsia="Times New Roman" w:hAnsi="Arial" w:cs="Arial"/>
          <w:color w:val="252525"/>
          <w:sz w:val="20"/>
          <w:szCs w:val="20"/>
        </w:rPr>
        <w:t>обрези</w:t>
      </w:r>
      <w:proofErr w:type="spellEnd"/>
      <w:r w:rsidRPr="00B066F2">
        <w:rPr>
          <w:rFonts w:ascii="Arial" w:eastAsia="Times New Roman" w:hAnsi="Arial" w:cs="Arial"/>
          <w:color w:val="252525"/>
          <w:sz w:val="20"/>
          <w:szCs w:val="20"/>
        </w:rPr>
        <w:t>, диафрагмы; рулеты из мякоти голов, кровяные и ливерные колбасы.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15. Творог из </w:t>
      </w:r>
      <w:proofErr w:type="spellStart"/>
      <w:r w:rsidRPr="00B066F2">
        <w:rPr>
          <w:rFonts w:ascii="Arial" w:eastAsia="Times New Roman" w:hAnsi="Arial" w:cs="Arial"/>
          <w:color w:val="252525"/>
          <w:sz w:val="20"/>
          <w:szCs w:val="20"/>
        </w:rPr>
        <w:t>непастеризованного</w:t>
      </w:r>
      <w:proofErr w:type="spellEnd"/>
      <w:r w:rsidRPr="00B066F2">
        <w:rPr>
          <w:rFonts w:ascii="Arial" w:eastAsia="Times New Roman" w:hAnsi="Arial" w:cs="Arial"/>
          <w:color w:val="252525"/>
          <w:sz w:val="20"/>
          <w:szCs w:val="20"/>
        </w:rPr>
        <w:t xml:space="preserve"> молока, фляжный творог, фляжную сметану без термической обработки.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16. Простокваш</w:t>
      </w:r>
      <w:proofErr w:type="gramStart"/>
      <w:r w:rsidRPr="00B066F2">
        <w:rPr>
          <w:rFonts w:ascii="Arial" w:eastAsia="Times New Roman" w:hAnsi="Arial" w:cs="Arial"/>
          <w:color w:val="252525"/>
          <w:sz w:val="20"/>
          <w:szCs w:val="20"/>
        </w:rPr>
        <w:t>а-</w:t>
      </w:r>
      <w:proofErr w:type="gramEnd"/>
      <w:r w:rsidRPr="00B066F2">
        <w:rPr>
          <w:rFonts w:ascii="Arial" w:eastAsia="Times New Roman" w:hAnsi="Arial" w:cs="Arial"/>
          <w:color w:val="252525"/>
          <w:sz w:val="20"/>
          <w:szCs w:val="20"/>
        </w:rPr>
        <w:t>"</w:t>
      </w:r>
      <w:proofErr w:type="spellStart"/>
      <w:r w:rsidRPr="00B066F2">
        <w:rPr>
          <w:rFonts w:ascii="Arial" w:eastAsia="Times New Roman" w:hAnsi="Arial" w:cs="Arial"/>
          <w:color w:val="252525"/>
          <w:sz w:val="20"/>
          <w:szCs w:val="20"/>
        </w:rPr>
        <w:t>самоквас</w:t>
      </w:r>
      <w:proofErr w:type="spellEnd"/>
      <w:r w:rsidRPr="00B066F2">
        <w:rPr>
          <w:rFonts w:ascii="Arial" w:eastAsia="Times New Roman" w:hAnsi="Arial" w:cs="Arial"/>
          <w:color w:val="252525"/>
          <w:sz w:val="20"/>
          <w:szCs w:val="20"/>
        </w:rPr>
        <w:t>".</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17. Грибы и продукты (кулинарные изделия), из них приготовленные.</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18. Квас.</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20. Сырокопченые мясные гастрономические изделия и колбасы.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 xml:space="preserve">21. Блюда, изготовленные из мяса, птицы, рыбы, не </w:t>
      </w:r>
      <w:proofErr w:type="gramStart"/>
      <w:r w:rsidRPr="00B066F2">
        <w:rPr>
          <w:rFonts w:ascii="Arial" w:eastAsia="Times New Roman" w:hAnsi="Arial" w:cs="Arial"/>
          <w:color w:val="252525"/>
          <w:sz w:val="20"/>
          <w:szCs w:val="20"/>
        </w:rPr>
        <w:t>прошедших</w:t>
      </w:r>
      <w:proofErr w:type="gramEnd"/>
      <w:r w:rsidRPr="00B066F2">
        <w:rPr>
          <w:rFonts w:ascii="Arial" w:eastAsia="Times New Roman" w:hAnsi="Arial" w:cs="Arial"/>
          <w:color w:val="252525"/>
          <w:sz w:val="20"/>
          <w:szCs w:val="20"/>
        </w:rPr>
        <w:t xml:space="preserve"> тепловую обработку.</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22. Жаренные во фритюре пищевые продукты и изделия.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23. Пищевые продукты, не предусмотренные </w:t>
      </w:r>
      <w:proofErr w:type="spellStart"/>
      <w:r w:rsidRPr="00B066F2">
        <w:rPr>
          <w:rFonts w:ascii="Arial" w:eastAsia="Times New Roman" w:hAnsi="Arial" w:cs="Arial"/>
          <w:color w:val="252525"/>
          <w:sz w:val="20"/>
          <w:szCs w:val="20"/>
        </w:rPr>
        <w:t>прил.N</w:t>
      </w:r>
      <w:proofErr w:type="spellEnd"/>
      <w:r w:rsidRPr="00B066F2">
        <w:rPr>
          <w:rFonts w:ascii="Arial" w:eastAsia="Times New Roman" w:hAnsi="Arial" w:cs="Arial"/>
          <w:color w:val="252525"/>
          <w:sz w:val="20"/>
          <w:szCs w:val="20"/>
        </w:rPr>
        <w:t xml:space="preserve"> 9.</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24. </w:t>
      </w:r>
      <w:proofErr w:type="gramStart"/>
      <w:r w:rsidRPr="00B066F2">
        <w:rPr>
          <w:rFonts w:ascii="Arial" w:eastAsia="Times New Roman" w:hAnsi="Arial" w:cs="Arial"/>
          <w:color w:val="252525"/>
          <w:sz w:val="20"/>
          <w:szCs w:val="20"/>
        </w:rPr>
        <w:t>Уксус, горчица, хрен, перец острый (красный, черный) и другие острые (жгучие) приправы.</w:t>
      </w:r>
      <w:proofErr w:type="gramEnd"/>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25. Острые соусы, кетчупы, майонез, закусочные консервы, маринованные овощи и фрукты.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26. Кофе натуральный; тонизирующие, в том числе энергетические напитки, алкоголь.</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27. Кулинарные жиры, свиное или баранье сало, маргарин и другие гидрогенизированные жиры.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28. Ядро абрикосовой косточки, арахис.</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29. Газированные напитки.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30. Молочные продукты и мороженое на основе растительных жиров.</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31. Жевательная резинка.</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32. Кумыс и другие кисломолочные продукты с содержанием этанола (более 0,5%).</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33. Карамель, в том числе леденцовая.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34. Закусочные консервы.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35. Заливные блюда (мясные и рыбные), студни, форшмак из сельди.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36. Холодные напитки и морсы (без термической обработки) из плодово-ягодного сырья.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37. Окрошки и холодные супы.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38. Макароны по-флотски (с мясным фаршем), макароны с рубленым яйцом.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39. Яичница-глазунья.</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40. Паштеты и блинчики с мясом и с творогом.</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 xml:space="preserve">41. Первые и вторые блюда </w:t>
      </w:r>
      <w:proofErr w:type="gramStart"/>
      <w:r w:rsidRPr="00B066F2">
        <w:rPr>
          <w:rFonts w:ascii="Arial" w:eastAsia="Times New Roman" w:hAnsi="Arial" w:cs="Arial"/>
          <w:color w:val="252525"/>
          <w:sz w:val="20"/>
          <w:szCs w:val="20"/>
        </w:rPr>
        <w:t>из</w:t>
      </w:r>
      <w:proofErr w:type="gramEnd"/>
      <w:r w:rsidRPr="00B066F2">
        <w:rPr>
          <w:rFonts w:ascii="Arial" w:eastAsia="Times New Roman" w:hAnsi="Arial" w:cs="Arial"/>
          <w:color w:val="252525"/>
          <w:sz w:val="20"/>
          <w:szCs w:val="20"/>
        </w:rPr>
        <w:t>/</w:t>
      </w:r>
      <w:proofErr w:type="gramStart"/>
      <w:r w:rsidRPr="00B066F2">
        <w:rPr>
          <w:rFonts w:ascii="Arial" w:eastAsia="Times New Roman" w:hAnsi="Arial" w:cs="Arial"/>
          <w:color w:val="252525"/>
          <w:sz w:val="20"/>
          <w:szCs w:val="20"/>
        </w:rPr>
        <w:t>на</w:t>
      </w:r>
      <w:proofErr w:type="gramEnd"/>
      <w:r w:rsidRPr="00B066F2">
        <w:rPr>
          <w:rFonts w:ascii="Arial" w:eastAsia="Times New Roman" w:hAnsi="Arial" w:cs="Arial"/>
          <w:color w:val="252525"/>
          <w:sz w:val="20"/>
          <w:szCs w:val="20"/>
        </w:rPr>
        <w:t xml:space="preserve"> основе сухих пищевых концентратов быстрого приготовления.</w:t>
      </w:r>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6" w:history="1">
        <w:r w:rsidR="00B066F2" w:rsidRPr="00B066F2">
          <w:rPr>
            <w:rFonts w:ascii="Arial" w:eastAsia="Times New Roman" w:hAnsi="Arial" w:cs="Arial"/>
            <w:color w:val="0000FF"/>
            <w:sz w:val="20"/>
            <w:u w:val="single"/>
          </w:rPr>
          <w:t>Приложение 8</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7" w:history="1">
        <w:r w:rsidR="00B066F2" w:rsidRPr="00B066F2">
          <w:rPr>
            <w:rFonts w:ascii="Arial" w:eastAsia="Times New Roman" w:hAnsi="Arial" w:cs="Arial"/>
            <w:color w:val="0000FF"/>
            <w:sz w:val="20"/>
            <w:u w:val="single"/>
          </w:rPr>
          <w:t>Приложение 9</w:t>
        </w:r>
      </w:hyperlink>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8" w:history="1">
        <w:r w:rsidR="00B066F2" w:rsidRPr="00B066F2">
          <w:rPr>
            <w:rFonts w:ascii="Arial" w:eastAsia="Times New Roman" w:hAnsi="Arial" w:cs="Arial"/>
            <w:color w:val="0000FF"/>
            <w:sz w:val="20"/>
            <w:u w:val="single"/>
          </w:rPr>
          <w:t>Приложение 10</w:t>
        </w:r>
      </w:hyperlink>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u w:val="single"/>
        </w:rPr>
        <w:t>Приложение 11</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b/>
          <w:bCs/>
          <w:color w:val="252525"/>
          <w:sz w:val="20"/>
        </w:rPr>
        <w:t>Рекомендации по отбору суточной пробы</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lastRenderedPageBreak/>
        <w:t>Порционные блюда отбираются в полном объеме; салаты, первые и третьи блюда, гарниры - не менее 100 г.</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B066F2" w:rsidRPr="00B066F2" w:rsidRDefault="00B066F2" w:rsidP="00A00A59">
      <w:pPr>
        <w:shd w:val="clear" w:color="auto" w:fill="FFFFFF"/>
        <w:spacing w:after="192" w:line="360" w:lineRule="atLeast"/>
        <w:jc w:val="both"/>
        <w:rPr>
          <w:rFonts w:ascii="Arial" w:eastAsia="Times New Roman" w:hAnsi="Arial" w:cs="Arial"/>
          <w:color w:val="252525"/>
          <w:sz w:val="20"/>
          <w:szCs w:val="20"/>
        </w:rPr>
      </w:pPr>
      <w:r w:rsidRPr="00B066F2">
        <w:rPr>
          <w:rFonts w:ascii="Arial" w:eastAsia="Times New Roman" w:hAnsi="Arial" w:cs="Arial"/>
          <w:color w:val="252525"/>
          <w:sz w:val="20"/>
          <w:szCs w:val="20"/>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С.</w:t>
      </w:r>
    </w:p>
    <w:p w:rsidR="00B066F2" w:rsidRPr="00B066F2" w:rsidRDefault="00300492" w:rsidP="00A00A59">
      <w:pPr>
        <w:shd w:val="clear" w:color="auto" w:fill="FFFFFF"/>
        <w:spacing w:after="192" w:line="360" w:lineRule="atLeast"/>
        <w:jc w:val="both"/>
        <w:rPr>
          <w:rFonts w:ascii="Arial" w:eastAsia="Times New Roman" w:hAnsi="Arial" w:cs="Arial"/>
          <w:color w:val="252525"/>
          <w:sz w:val="20"/>
          <w:szCs w:val="20"/>
        </w:rPr>
      </w:pPr>
      <w:hyperlink r:id="rId19" w:history="1">
        <w:r w:rsidR="00B066F2" w:rsidRPr="00B066F2">
          <w:rPr>
            <w:rFonts w:ascii="Arial" w:eastAsia="Times New Roman" w:hAnsi="Arial" w:cs="Arial"/>
            <w:color w:val="0000FF"/>
            <w:sz w:val="20"/>
            <w:u w:val="single"/>
          </w:rPr>
          <w:t>Приложение 12</w:t>
        </w:r>
      </w:hyperlink>
    </w:p>
    <w:p w:rsidR="00B05176" w:rsidRDefault="00B05176"/>
    <w:sectPr w:rsidR="00B05176" w:rsidSect="00D16A3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92" w:rsidRDefault="00300492" w:rsidP="00B66756">
      <w:pPr>
        <w:spacing w:after="0" w:line="240" w:lineRule="auto"/>
      </w:pPr>
      <w:r>
        <w:separator/>
      </w:r>
    </w:p>
  </w:endnote>
  <w:endnote w:type="continuationSeparator" w:id="0">
    <w:p w:rsidR="00300492" w:rsidRDefault="00300492" w:rsidP="00B6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49282"/>
      <w:docPartObj>
        <w:docPartGallery w:val="Page Numbers (Bottom of Page)"/>
        <w:docPartUnique/>
      </w:docPartObj>
    </w:sdtPr>
    <w:sdtEndPr/>
    <w:sdtContent>
      <w:p w:rsidR="00B66756" w:rsidRDefault="00D647CF">
        <w:pPr>
          <w:pStyle w:val="a9"/>
          <w:jc w:val="right"/>
        </w:pPr>
        <w:r>
          <w:fldChar w:fldCharType="begin"/>
        </w:r>
        <w:r>
          <w:instrText xml:space="preserve"> PAGE   \* MERGEFORMAT </w:instrText>
        </w:r>
        <w:r>
          <w:fldChar w:fldCharType="separate"/>
        </w:r>
        <w:r w:rsidR="00595EFA">
          <w:rPr>
            <w:noProof/>
          </w:rPr>
          <w:t>1</w:t>
        </w:r>
        <w:r>
          <w:rPr>
            <w:noProof/>
          </w:rPr>
          <w:fldChar w:fldCharType="end"/>
        </w:r>
      </w:p>
    </w:sdtContent>
  </w:sdt>
  <w:p w:rsidR="00B66756" w:rsidRDefault="00B6675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92" w:rsidRDefault="00300492" w:rsidP="00B66756">
      <w:pPr>
        <w:spacing w:after="0" w:line="240" w:lineRule="auto"/>
      </w:pPr>
      <w:r>
        <w:separator/>
      </w:r>
    </w:p>
  </w:footnote>
  <w:footnote w:type="continuationSeparator" w:id="0">
    <w:p w:rsidR="00300492" w:rsidRDefault="00300492" w:rsidP="00B66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9416C"/>
    <w:multiLevelType w:val="multilevel"/>
    <w:tmpl w:val="8B6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F2"/>
    <w:rsid w:val="002D180D"/>
    <w:rsid w:val="00300492"/>
    <w:rsid w:val="00362A7A"/>
    <w:rsid w:val="004C7909"/>
    <w:rsid w:val="00595EFA"/>
    <w:rsid w:val="00664FB1"/>
    <w:rsid w:val="00733A10"/>
    <w:rsid w:val="00861EC6"/>
    <w:rsid w:val="00883473"/>
    <w:rsid w:val="00A00A59"/>
    <w:rsid w:val="00A64E33"/>
    <w:rsid w:val="00B05176"/>
    <w:rsid w:val="00B066F2"/>
    <w:rsid w:val="00B3523A"/>
    <w:rsid w:val="00B66756"/>
    <w:rsid w:val="00B75331"/>
    <w:rsid w:val="00BE2BAE"/>
    <w:rsid w:val="00C015A6"/>
    <w:rsid w:val="00C96A97"/>
    <w:rsid w:val="00D16A39"/>
    <w:rsid w:val="00D40A13"/>
    <w:rsid w:val="00D61BC0"/>
    <w:rsid w:val="00D647CF"/>
    <w:rsid w:val="00FB48F8"/>
    <w:rsid w:val="00FE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66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6F2"/>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066F2"/>
    <w:rPr>
      <w:color w:val="0000FF"/>
      <w:u w:val="single"/>
    </w:rPr>
  </w:style>
  <w:style w:type="character" w:customStyle="1" w:styleId="umbrellasubscribesecondtexty6b0l">
    <w:name w:val="umbrellasubscribe_secondtext__y6b0l"/>
    <w:basedOn w:val="a0"/>
    <w:rsid w:val="00B066F2"/>
  </w:style>
  <w:style w:type="character" w:customStyle="1" w:styleId="umbrellanewslettersubscribetextaz1uh">
    <w:name w:val="umbrellanewslettersubscribe_text__az1uh"/>
    <w:basedOn w:val="a0"/>
    <w:rsid w:val="00B066F2"/>
  </w:style>
  <w:style w:type="character" w:customStyle="1" w:styleId="loginbuttontextvir4p">
    <w:name w:val="loginbutton_text__vir4p"/>
    <w:basedOn w:val="a0"/>
    <w:rsid w:val="00B066F2"/>
  </w:style>
  <w:style w:type="paragraph" w:styleId="a4">
    <w:name w:val="Normal (Web)"/>
    <w:basedOn w:val="a"/>
    <w:uiPriority w:val="99"/>
    <w:semiHidden/>
    <w:unhideWhenUsed/>
    <w:rsid w:val="00B066F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066F2"/>
    <w:rPr>
      <w:b/>
      <w:bCs/>
    </w:rPr>
  </w:style>
  <w:style w:type="paragraph" w:styleId="a6">
    <w:name w:val="No Spacing"/>
    <w:uiPriority w:val="1"/>
    <w:qFormat/>
    <w:rsid w:val="00A00A59"/>
    <w:pPr>
      <w:spacing w:after="0" w:line="240" w:lineRule="auto"/>
    </w:pPr>
  </w:style>
  <w:style w:type="paragraph" w:styleId="a7">
    <w:name w:val="header"/>
    <w:basedOn w:val="a"/>
    <w:link w:val="a8"/>
    <w:uiPriority w:val="99"/>
    <w:semiHidden/>
    <w:unhideWhenUsed/>
    <w:rsid w:val="00B6675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6756"/>
  </w:style>
  <w:style w:type="paragraph" w:styleId="a9">
    <w:name w:val="footer"/>
    <w:basedOn w:val="a"/>
    <w:link w:val="aa"/>
    <w:uiPriority w:val="99"/>
    <w:unhideWhenUsed/>
    <w:rsid w:val="00B667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6756"/>
  </w:style>
  <w:style w:type="paragraph" w:styleId="ab">
    <w:name w:val="Balloon Text"/>
    <w:basedOn w:val="a"/>
    <w:link w:val="ac"/>
    <w:uiPriority w:val="99"/>
    <w:semiHidden/>
    <w:unhideWhenUsed/>
    <w:rsid w:val="00B7533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5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66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6F2"/>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066F2"/>
    <w:rPr>
      <w:color w:val="0000FF"/>
      <w:u w:val="single"/>
    </w:rPr>
  </w:style>
  <w:style w:type="character" w:customStyle="1" w:styleId="umbrellasubscribesecondtexty6b0l">
    <w:name w:val="umbrellasubscribe_secondtext__y6b0l"/>
    <w:basedOn w:val="a0"/>
    <w:rsid w:val="00B066F2"/>
  </w:style>
  <w:style w:type="character" w:customStyle="1" w:styleId="umbrellanewslettersubscribetextaz1uh">
    <w:name w:val="umbrellanewslettersubscribe_text__az1uh"/>
    <w:basedOn w:val="a0"/>
    <w:rsid w:val="00B066F2"/>
  </w:style>
  <w:style w:type="character" w:customStyle="1" w:styleId="loginbuttontextvir4p">
    <w:name w:val="loginbutton_text__vir4p"/>
    <w:basedOn w:val="a0"/>
    <w:rsid w:val="00B066F2"/>
  </w:style>
  <w:style w:type="paragraph" w:styleId="a4">
    <w:name w:val="Normal (Web)"/>
    <w:basedOn w:val="a"/>
    <w:uiPriority w:val="99"/>
    <w:semiHidden/>
    <w:unhideWhenUsed/>
    <w:rsid w:val="00B066F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066F2"/>
    <w:rPr>
      <w:b/>
      <w:bCs/>
    </w:rPr>
  </w:style>
  <w:style w:type="paragraph" w:styleId="a6">
    <w:name w:val="No Spacing"/>
    <w:uiPriority w:val="1"/>
    <w:qFormat/>
    <w:rsid w:val="00A00A59"/>
    <w:pPr>
      <w:spacing w:after="0" w:line="240" w:lineRule="auto"/>
    </w:pPr>
  </w:style>
  <w:style w:type="paragraph" w:styleId="a7">
    <w:name w:val="header"/>
    <w:basedOn w:val="a"/>
    <w:link w:val="a8"/>
    <w:uiPriority w:val="99"/>
    <w:semiHidden/>
    <w:unhideWhenUsed/>
    <w:rsid w:val="00B6675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6756"/>
  </w:style>
  <w:style w:type="paragraph" w:styleId="a9">
    <w:name w:val="footer"/>
    <w:basedOn w:val="a"/>
    <w:link w:val="aa"/>
    <w:uiPriority w:val="99"/>
    <w:unhideWhenUsed/>
    <w:rsid w:val="00B667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6756"/>
  </w:style>
  <w:style w:type="paragraph" w:styleId="ab">
    <w:name w:val="Balloon Text"/>
    <w:basedOn w:val="a"/>
    <w:link w:val="ac"/>
    <w:uiPriority w:val="99"/>
    <w:semiHidden/>
    <w:unhideWhenUsed/>
    <w:rsid w:val="00B7533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5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7695">
      <w:bodyDiv w:val="1"/>
      <w:marLeft w:val="0"/>
      <w:marRight w:val="0"/>
      <w:marTop w:val="0"/>
      <w:marBottom w:val="0"/>
      <w:divBdr>
        <w:top w:val="none" w:sz="0" w:space="0" w:color="auto"/>
        <w:left w:val="none" w:sz="0" w:space="0" w:color="auto"/>
        <w:bottom w:val="none" w:sz="0" w:space="0" w:color="auto"/>
        <w:right w:val="none" w:sz="0" w:space="0" w:color="auto"/>
      </w:divBdr>
      <w:divsChild>
        <w:div w:id="112284933">
          <w:marLeft w:val="0"/>
          <w:marRight w:val="0"/>
          <w:marTop w:val="0"/>
          <w:marBottom w:val="0"/>
          <w:divBdr>
            <w:top w:val="none" w:sz="0" w:space="0" w:color="auto"/>
            <w:left w:val="none" w:sz="0" w:space="0" w:color="auto"/>
            <w:bottom w:val="none" w:sz="0" w:space="0" w:color="auto"/>
            <w:right w:val="none" w:sz="0" w:space="0" w:color="auto"/>
          </w:divBdr>
          <w:divsChild>
            <w:div w:id="2026248964">
              <w:marLeft w:val="0"/>
              <w:marRight w:val="0"/>
              <w:marTop w:val="0"/>
              <w:marBottom w:val="0"/>
              <w:divBdr>
                <w:top w:val="none" w:sz="0" w:space="0" w:color="auto"/>
                <w:left w:val="none" w:sz="0" w:space="0" w:color="auto"/>
                <w:bottom w:val="none" w:sz="0" w:space="0" w:color="auto"/>
                <w:right w:val="none" w:sz="0" w:space="0" w:color="auto"/>
              </w:divBdr>
              <w:divsChild>
                <w:div w:id="760493534">
                  <w:marLeft w:val="0"/>
                  <w:marRight w:val="0"/>
                  <w:marTop w:val="0"/>
                  <w:marBottom w:val="0"/>
                  <w:divBdr>
                    <w:top w:val="none" w:sz="0" w:space="0" w:color="auto"/>
                    <w:left w:val="none" w:sz="0" w:space="0" w:color="auto"/>
                    <w:bottom w:val="none" w:sz="0" w:space="0" w:color="auto"/>
                    <w:right w:val="none" w:sz="0" w:space="0" w:color="auto"/>
                  </w:divBdr>
                </w:div>
                <w:div w:id="353926032">
                  <w:marLeft w:val="0"/>
                  <w:marRight w:val="0"/>
                  <w:marTop w:val="0"/>
                  <w:marBottom w:val="0"/>
                  <w:divBdr>
                    <w:top w:val="none" w:sz="0" w:space="0" w:color="auto"/>
                    <w:left w:val="none" w:sz="0" w:space="0" w:color="auto"/>
                    <w:bottom w:val="none" w:sz="0" w:space="0" w:color="auto"/>
                    <w:right w:val="none" w:sz="0" w:space="0" w:color="auto"/>
                  </w:divBdr>
                  <w:divsChild>
                    <w:div w:id="330835353">
                      <w:marLeft w:val="0"/>
                      <w:marRight w:val="0"/>
                      <w:marTop w:val="0"/>
                      <w:marBottom w:val="0"/>
                      <w:divBdr>
                        <w:top w:val="none" w:sz="0" w:space="0" w:color="auto"/>
                        <w:left w:val="none" w:sz="0" w:space="0" w:color="auto"/>
                        <w:bottom w:val="none" w:sz="0" w:space="0" w:color="auto"/>
                        <w:right w:val="none" w:sz="0" w:space="0" w:color="auto"/>
                      </w:divBdr>
                      <w:divsChild>
                        <w:div w:id="72053656">
                          <w:marLeft w:val="0"/>
                          <w:marRight w:val="0"/>
                          <w:marTop w:val="0"/>
                          <w:marBottom w:val="0"/>
                          <w:divBdr>
                            <w:top w:val="none" w:sz="0" w:space="0" w:color="auto"/>
                            <w:left w:val="none" w:sz="0" w:space="0" w:color="auto"/>
                            <w:bottom w:val="none" w:sz="0" w:space="0" w:color="auto"/>
                            <w:right w:val="none" w:sz="0" w:space="0" w:color="auto"/>
                          </w:divBdr>
                          <w:divsChild>
                            <w:div w:id="454301604">
                              <w:marLeft w:val="0"/>
                              <w:marRight w:val="0"/>
                              <w:marTop w:val="0"/>
                              <w:marBottom w:val="0"/>
                              <w:divBdr>
                                <w:top w:val="none" w:sz="0" w:space="0" w:color="auto"/>
                                <w:left w:val="none" w:sz="0" w:space="0" w:color="auto"/>
                                <w:bottom w:val="none" w:sz="0" w:space="0" w:color="auto"/>
                                <w:right w:val="none" w:sz="0" w:space="0" w:color="auto"/>
                              </w:divBdr>
                            </w:div>
                          </w:divsChild>
                        </w:div>
                        <w:div w:id="646977805">
                          <w:marLeft w:val="0"/>
                          <w:marRight w:val="0"/>
                          <w:marTop w:val="0"/>
                          <w:marBottom w:val="0"/>
                          <w:divBdr>
                            <w:top w:val="none" w:sz="0" w:space="0" w:color="auto"/>
                            <w:left w:val="none" w:sz="0" w:space="0" w:color="auto"/>
                            <w:bottom w:val="none" w:sz="0" w:space="0" w:color="auto"/>
                            <w:right w:val="none" w:sz="0" w:space="0" w:color="auto"/>
                          </w:divBdr>
                        </w:div>
                      </w:divsChild>
                    </w:div>
                    <w:div w:id="17010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2013">
          <w:marLeft w:val="0"/>
          <w:marRight w:val="0"/>
          <w:marTop w:val="0"/>
          <w:marBottom w:val="0"/>
          <w:divBdr>
            <w:top w:val="none" w:sz="0" w:space="0" w:color="auto"/>
            <w:left w:val="none" w:sz="0" w:space="0" w:color="auto"/>
            <w:bottom w:val="none" w:sz="0" w:space="0" w:color="auto"/>
            <w:right w:val="none" w:sz="0" w:space="0" w:color="auto"/>
          </w:divBdr>
          <w:divsChild>
            <w:div w:id="969436085">
              <w:marLeft w:val="0"/>
              <w:marRight w:val="0"/>
              <w:marTop w:val="0"/>
              <w:marBottom w:val="0"/>
              <w:divBdr>
                <w:top w:val="none" w:sz="0" w:space="0" w:color="auto"/>
                <w:left w:val="none" w:sz="0" w:space="0" w:color="auto"/>
                <w:bottom w:val="none" w:sz="0" w:space="0" w:color="auto"/>
                <w:right w:val="none" w:sz="0" w:space="0" w:color="auto"/>
              </w:divBdr>
            </w:div>
            <w:div w:id="735132745">
              <w:marLeft w:val="0"/>
              <w:marRight w:val="0"/>
              <w:marTop w:val="0"/>
              <w:marBottom w:val="0"/>
              <w:divBdr>
                <w:top w:val="none" w:sz="0" w:space="0" w:color="auto"/>
                <w:left w:val="none" w:sz="0" w:space="0" w:color="auto"/>
                <w:bottom w:val="none" w:sz="0" w:space="0" w:color="auto"/>
                <w:right w:val="none" w:sz="0" w:space="0" w:color="auto"/>
              </w:divBdr>
            </w:div>
            <w:div w:id="1710646803">
              <w:marLeft w:val="0"/>
              <w:marRight w:val="0"/>
              <w:marTop w:val="0"/>
              <w:marBottom w:val="0"/>
              <w:divBdr>
                <w:top w:val="none" w:sz="0" w:space="0" w:color="auto"/>
                <w:left w:val="none" w:sz="0" w:space="0" w:color="auto"/>
                <w:bottom w:val="none" w:sz="0" w:space="0" w:color="auto"/>
                <w:right w:val="none" w:sz="0" w:space="0" w:color="auto"/>
              </w:divBdr>
            </w:div>
            <w:div w:id="2142990926">
              <w:marLeft w:val="0"/>
              <w:marRight w:val="0"/>
              <w:marTop w:val="0"/>
              <w:marBottom w:val="0"/>
              <w:divBdr>
                <w:top w:val="none" w:sz="0" w:space="0" w:color="auto"/>
                <w:left w:val="none" w:sz="0" w:space="0" w:color="auto"/>
                <w:bottom w:val="none" w:sz="0" w:space="0" w:color="auto"/>
                <w:right w:val="none" w:sz="0" w:space="0" w:color="auto"/>
              </w:divBdr>
            </w:div>
            <w:div w:id="892547394">
              <w:marLeft w:val="0"/>
              <w:marRight w:val="0"/>
              <w:marTop w:val="0"/>
              <w:marBottom w:val="0"/>
              <w:divBdr>
                <w:top w:val="none" w:sz="0" w:space="0" w:color="auto"/>
                <w:left w:val="none" w:sz="0" w:space="0" w:color="auto"/>
                <w:bottom w:val="none" w:sz="0" w:space="0" w:color="auto"/>
                <w:right w:val="none" w:sz="0" w:space="0" w:color="auto"/>
              </w:divBdr>
            </w:div>
            <w:div w:id="1449739970">
              <w:marLeft w:val="0"/>
              <w:marRight w:val="0"/>
              <w:marTop w:val="0"/>
              <w:marBottom w:val="0"/>
              <w:divBdr>
                <w:top w:val="none" w:sz="0" w:space="0" w:color="auto"/>
                <w:left w:val="none" w:sz="0" w:space="0" w:color="auto"/>
                <w:bottom w:val="none" w:sz="0" w:space="0" w:color="auto"/>
                <w:right w:val="none" w:sz="0" w:space="0" w:color="auto"/>
              </w:divBdr>
            </w:div>
            <w:div w:id="341129474">
              <w:marLeft w:val="0"/>
              <w:marRight w:val="0"/>
              <w:marTop w:val="0"/>
              <w:marBottom w:val="0"/>
              <w:divBdr>
                <w:top w:val="none" w:sz="0" w:space="0" w:color="auto"/>
                <w:left w:val="none" w:sz="0" w:space="0" w:color="auto"/>
                <w:bottom w:val="none" w:sz="0" w:space="0" w:color="auto"/>
                <w:right w:val="none" w:sz="0" w:space="0" w:color="auto"/>
              </w:divBdr>
            </w:div>
            <w:div w:id="137261210">
              <w:marLeft w:val="0"/>
              <w:marRight w:val="0"/>
              <w:marTop w:val="0"/>
              <w:marBottom w:val="0"/>
              <w:divBdr>
                <w:top w:val="none" w:sz="0" w:space="0" w:color="auto"/>
                <w:left w:val="none" w:sz="0" w:space="0" w:color="auto"/>
                <w:bottom w:val="none" w:sz="0" w:space="0" w:color="auto"/>
                <w:right w:val="none" w:sz="0" w:space="0" w:color="auto"/>
              </w:divBdr>
            </w:div>
            <w:div w:id="1602375540">
              <w:marLeft w:val="0"/>
              <w:marRight w:val="0"/>
              <w:marTop w:val="0"/>
              <w:marBottom w:val="0"/>
              <w:divBdr>
                <w:top w:val="none" w:sz="0" w:space="0" w:color="auto"/>
                <w:left w:val="none" w:sz="0" w:space="0" w:color="auto"/>
                <w:bottom w:val="none" w:sz="0" w:space="0" w:color="auto"/>
                <w:right w:val="none" w:sz="0" w:space="0" w:color="auto"/>
              </w:divBdr>
            </w:div>
          </w:divsChild>
        </w:div>
        <w:div w:id="612324542">
          <w:marLeft w:val="0"/>
          <w:marRight w:val="0"/>
          <w:marTop w:val="0"/>
          <w:marBottom w:val="0"/>
          <w:divBdr>
            <w:top w:val="none" w:sz="0" w:space="0" w:color="auto"/>
            <w:left w:val="none" w:sz="0" w:space="0" w:color="auto"/>
            <w:bottom w:val="none" w:sz="0" w:space="0" w:color="auto"/>
            <w:right w:val="none" w:sz="0" w:space="0" w:color="auto"/>
          </w:divBdr>
          <w:divsChild>
            <w:div w:id="1793471663">
              <w:marLeft w:val="0"/>
              <w:marRight w:val="0"/>
              <w:marTop w:val="0"/>
              <w:marBottom w:val="0"/>
              <w:divBdr>
                <w:top w:val="none" w:sz="0" w:space="0" w:color="auto"/>
                <w:left w:val="none" w:sz="0" w:space="0" w:color="auto"/>
                <w:bottom w:val="none" w:sz="0" w:space="0" w:color="auto"/>
                <w:right w:val="none" w:sz="0" w:space="0" w:color="auto"/>
              </w:divBdr>
              <w:divsChild>
                <w:div w:id="259217614">
                  <w:marLeft w:val="0"/>
                  <w:marRight w:val="0"/>
                  <w:marTop w:val="0"/>
                  <w:marBottom w:val="0"/>
                  <w:divBdr>
                    <w:top w:val="none" w:sz="0" w:space="0" w:color="auto"/>
                    <w:left w:val="none" w:sz="0" w:space="0" w:color="auto"/>
                    <w:bottom w:val="none" w:sz="0" w:space="0" w:color="auto"/>
                    <w:right w:val="none" w:sz="0" w:space="0" w:color="auto"/>
                  </w:divBdr>
                  <w:divsChild>
                    <w:div w:id="2075003561">
                      <w:marLeft w:val="0"/>
                      <w:marRight w:val="0"/>
                      <w:marTop w:val="0"/>
                      <w:marBottom w:val="0"/>
                      <w:divBdr>
                        <w:top w:val="none" w:sz="0" w:space="0" w:color="auto"/>
                        <w:left w:val="none" w:sz="0" w:space="0" w:color="auto"/>
                        <w:bottom w:val="none" w:sz="0" w:space="0" w:color="auto"/>
                        <w:right w:val="none" w:sz="0" w:space="0" w:color="auto"/>
                      </w:divBdr>
                      <w:divsChild>
                        <w:div w:id="1689024126">
                          <w:marLeft w:val="0"/>
                          <w:marRight w:val="0"/>
                          <w:marTop w:val="0"/>
                          <w:marBottom w:val="0"/>
                          <w:divBdr>
                            <w:top w:val="none" w:sz="0" w:space="0" w:color="auto"/>
                            <w:left w:val="none" w:sz="0" w:space="0" w:color="auto"/>
                            <w:bottom w:val="none" w:sz="0" w:space="0" w:color="auto"/>
                            <w:right w:val="none" w:sz="0" w:space="0" w:color="auto"/>
                          </w:divBdr>
                          <w:divsChild>
                            <w:div w:id="1567645342">
                              <w:marLeft w:val="0"/>
                              <w:marRight w:val="0"/>
                              <w:marTop w:val="0"/>
                              <w:marBottom w:val="0"/>
                              <w:divBdr>
                                <w:top w:val="none" w:sz="0" w:space="0" w:color="auto"/>
                                <w:left w:val="none" w:sz="0" w:space="0" w:color="auto"/>
                                <w:bottom w:val="none" w:sz="0" w:space="0" w:color="auto"/>
                                <w:right w:val="none" w:sz="0" w:space="0" w:color="auto"/>
                              </w:divBdr>
                              <w:divsChild>
                                <w:div w:id="182331456">
                                  <w:marLeft w:val="0"/>
                                  <w:marRight w:val="0"/>
                                  <w:marTop w:val="0"/>
                                  <w:marBottom w:val="144"/>
                                  <w:divBdr>
                                    <w:top w:val="none" w:sz="0" w:space="0" w:color="auto"/>
                                    <w:left w:val="none" w:sz="0" w:space="0" w:color="auto"/>
                                    <w:bottom w:val="none" w:sz="0" w:space="0" w:color="auto"/>
                                    <w:right w:val="none" w:sz="0" w:space="0" w:color="auto"/>
                                  </w:divBdr>
                                  <w:divsChild>
                                    <w:div w:id="552303798">
                                      <w:marLeft w:val="0"/>
                                      <w:marRight w:val="240"/>
                                      <w:marTop w:val="0"/>
                                      <w:marBottom w:val="0"/>
                                      <w:divBdr>
                                        <w:top w:val="none" w:sz="0" w:space="0" w:color="auto"/>
                                        <w:left w:val="none" w:sz="0" w:space="0" w:color="auto"/>
                                        <w:bottom w:val="none" w:sz="0" w:space="0" w:color="auto"/>
                                        <w:right w:val="none" w:sz="0" w:space="0" w:color="auto"/>
                                      </w:divBdr>
                                    </w:div>
                                  </w:divsChild>
                                </w:div>
                                <w:div w:id="21252538">
                                  <w:marLeft w:val="0"/>
                                  <w:marRight w:val="0"/>
                                  <w:marTop w:val="0"/>
                                  <w:marBottom w:val="0"/>
                                  <w:divBdr>
                                    <w:top w:val="none" w:sz="0" w:space="0" w:color="auto"/>
                                    <w:left w:val="none" w:sz="0" w:space="0" w:color="auto"/>
                                    <w:bottom w:val="none" w:sz="0" w:space="0" w:color="auto"/>
                                    <w:right w:val="none" w:sz="0" w:space="0" w:color="auto"/>
                                  </w:divBdr>
                                  <w:divsChild>
                                    <w:div w:id="824705161">
                                      <w:marLeft w:val="0"/>
                                      <w:marRight w:val="0"/>
                                      <w:marTop w:val="0"/>
                                      <w:marBottom w:val="192"/>
                                      <w:divBdr>
                                        <w:top w:val="none" w:sz="0" w:space="0" w:color="auto"/>
                                        <w:left w:val="none" w:sz="0" w:space="0" w:color="auto"/>
                                        <w:bottom w:val="none" w:sz="0" w:space="0" w:color="auto"/>
                                        <w:right w:val="none" w:sz="0" w:space="0" w:color="auto"/>
                                      </w:divBdr>
                                    </w:div>
                                  </w:divsChild>
                                </w:div>
                                <w:div w:id="1954894610">
                                  <w:marLeft w:val="0"/>
                                  <w:marRight w:val="0"/>
                                  <w:marTop w:val="0"/>
                                  <w:marBottom w:val="0"/>
                                  <w:divBdr>
                                    <w:top w:val="none" w:sz="0" w:space="0" w:color="auto"/>
                                    <w:left w:val="none" w:sz="0" w:space="0" w:color="auto"/>
                                    <w:bottom w:val="none" w:sz="0" w:space="0" w:color="auto"/>
                                    <w:right w:val="none" w:sz="0" w:space="0" w:color="auto"/>
                                  </w:divBdr>
                                  <w:divsChild>
                                    <w:div w:id="1314917927">
                                      <w:marLeft w:val="0"/>
                                      <w:marRight w:val="0"/>
                                      <w:marTop w:val="0"/>
                                      <w:marBottom w:val="192"/>
                                      <w:divBdr>
                                        <w:top w:val="none" w:sz="0" w:space="0" w:color="auto"/>
                                        <w:left w:val="none" w:sz="0" w:space="0" w:color="auto"/>
                                        <w:bottom w:val="none" w:sz="0" w:space="0" w:color="auto"/>
                                        <w:right w:val="none" w:sz="0" w:space="0" w:color="auto"/>
                                      </w:divBdr>
                                      <w:divsChild>
                                        <w:div w:id="189346094">
                                          <w:marLeft w:val="0"/>
                                          <w:marRight w:val="0"/>
                                          <w:marTop w:val="0"/>
                                          <w:marBottom w:val="0"/>
                                          <w:divBdr>
                                            <w:top w:val="none" w:sz="0" w:space="0" w:color="auto"/>
                                            <w:left w:val="none" w:sz="0" w:space="0" w:color="auto"/>
                                            <w:bottom w:val="none" w:sz="0" w:space="0" w:color="auto"/>
                                            <w:right w:val="none" w:sz="0" w:space="0" w:color="auto"/>
                                          </w:divBdr>
                                        </w:div>
                                        <w:div w:id="12244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121">
                                  <w:marLeft w:val="0"/>
                                  <w:marRight w:val="0"/>
                                  <w:marTop w:val="0"/>
                                  <w:marBottom w:val="0"/>
                                  <w:divBdr>
                                    <w:top w:val="none" w:sz="0" w:space="0" w:color="auto"/>
                                    <w:left w:val="none" w:sz="0" w:space="0" w:color="auto"/>
                                    <w:bottom w:val="none" w:sz="0" w:space="0" w:color="auto"/>
                                    <w:right w:val="none" w:sz="0" w:space="0" w:color="auto"/>
                                  </w:divBdr>
                                  <w:divsChild>
                                    <w:div w:id="2094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oshiha@mail.ru" TargetMode="External"/><Relationship Id="rId13" Type="http://schemas.openxmlformats.org/officeDocument/2006/relationships/hyperlink" Target="https://rg.ru/uploads/attachments/25/25/05/4731_4.gif" TargetMode="External"/><Relationship Id="rId18" Type="http://schemas.openxmlformats.org/officeDocument/2006/relationships/hyperlink" Target="https://rg.ru/uploads/attachments/25/25/05/4731_10.gi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g.ru/uploads/attachments/25/25/05/4731_3.gif" TargetMode="External"/><Relationship Id="rId17" Type="http://schemas.openxmlformats.org/officeDocument/2006/relationships/hyperlink" Target="https://rg.ru/uploads/attachments/25/25/05/4731_9.gif" TargetMode="External"/><Relationship Id="rId2" Type="http://schemas.openxmlformats.org/officeDocument/2006/relationships/styles" Target="styles.xml"/><Relationship Id="rId16" Type="http://schemas.openxmlformats.org/officeDocument/2006/relationships/hyperlink" Target="https://rg.ru/uploads/attachments/25/25/05/4731_8.gi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g.ru/uploads/attachments/25/25/05/4731_2.gif" TargetMode="External"/><Relationship Id="rId5" Type="http://schemas.openxmlformats.org/officeDocument/2006/relationships/webSettings" Target="webSettings.xml"/><Relationship Id="rId15" Type="http://schemas.openxmlformats.org/officeDocument/2006/relationships/hyperlink" Target="https://rg.ru/uploads/attachments/25/25/05/4731_6.gif" TargetMode="External"/><Relationship Id="rId10" Type="http://schemas.openxmlformats.org/officeDocument/2006/relationships/hyperlink" Target="https://rg.ru/uploads/attachments/25/25/05/4731_1.gif" TargetMode="External"/><Relationship Id="rId19" Type="http://schemas.openxmlformats.org/officeDocument/2006/relationships/hyperlink" Target="https://rg.ru/uploads/attachments/25/25/05/4731_12.gi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rg.ru/uploads/attachments/25/25/05/4731_5.gi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10288</Words>
  <Characters>58642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 Васильевна</cp:lastModifiedBy>
  <cp:revision>2</cp:revision>
  <cp:lastPrinted>2026-05-03T06:03:00Z</cp:lastPrinted>
  <dcterms:created xsi:type="dcterms:W3CDTF">2026-05-03T09:31:00Z</dcterms:created>
  <dcterms:modified xsi:type="dcterms:W3CDTF">2026-05-03T09:31:00Z</dcterms:modified>
</cp:coreProperties>
</file>